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9A" w:rsidRPr="004A5049" w:rsidRDefault="00BE169A" w:rsidP="00BE169A">
      <w:pPr>
        <w:pStyle w:val="a3"/>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СОВЕТ</w:t>
      </w:r>
    </w:p>
    <w:p w:rsidR="00BE169A" w:rsidRPr="004A5049" w:rsidRDefault="00BE169A" w:rsidP="00BE169A">
      <w:pPr>
        <w:pStyle w:val="a3"/>
        <w:jc w:val="center"/>
        <w:rPr>
          <w:rFonts w:ascii="Times New Roman" w:eastAsia="Times New Roman" w:hAnsi="Times New Roman" w:cs="Times New Roman"/>
          <w:b/>
          <w:sz w:val="28"/>
          <w:szCs w:val="28"/>
        </w:rPr>
      </w:pPr>
      <w:r>
        <w:rPr>
          <w:rFonts w:ascii="Times New Roman" w:hAnsi="Times New Roman" w:cs="Times New Roman"/>
          <w:b/>
          <w:sz w:val="28"/>
          <w:szCs w:val="28"/>
        </w:rPr>
        <w:t>ПРИВОЛЖСКОГО</w:t>
      </w:r>
      <w:r w:rsidRPr="004A5049">
        <w:rPr>
          <w:rFonts w:ascii="Times New Roman" w:eastAsia="Times New Roman" w:hAnsi="Times New Roman" w:cs="Times New Roman"/>
          <w:b/>
          <w:sz w:val="28"/>
          <w:szCs w:val="28"/>
        </w:rPr>
        <w:t xml:space="preserve"> МУНИЦИПАЛЬНОГО ОБРАЗОВАНИЯ</w:t>
      </w:r>
    </w:p>
    <w:p w:rsidR="00BE169A" w:rsidRPr="004A5049" w:rsidRDefault="00BE169A" w:rsidP="00BE169A">
      <w:pPr>
        <w:pStyle w:val="a3"/>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МАРКСОВСКОГО МУНИЦИПАЛЬНОГО РАЙОНА</w:t>
      </w:r>
    </w:p>
    <w:p w:rsidR="00BE169A" w:rsidRPr="004A5049" w:rsidRDefault="00BE169A" w:rsidP="00BE169A">
      <w:pPr>
        <w:pStyle w:val="a3"/>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САРАТОВСКОЙ ОБЛАСТИ</w:t>
      </w:r>
    </w:p>
    <w:p w:rsidR="00BE169A" w:rsidRPr="004A5049" w:rsidRDefault="00BE169A" w:rsidP="00BE169A">
      <w:pPr>
        <w:pStyle w:val="a3"/>
        <w:rPr>
          <w:rFonts w:ascii="Times New Roman" w:eastAsia="Times New Roman" w:hAnsi="Times New Roman" w:cs="Times New Roman"/>
          <w:sz w:val="28"/>
          <w:szCs w:val="28"/>
        </w:rPr>
      </w:pPr>
    </w:p>
    <w:p w:rsidR="00BE169A" w:rsidRPr="004A5049" w:rsidRDefault="00BE169A" w:rsidP="00BE169A">
      <w:pPr>
        <w:pStyle w:val="a3"/>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РЕШЕНИЕ</w:t>
      </w:r>
    </w:p>
    <w:p w:rsidR="00BE169A" w:rsidRPr="004A5049" w:rsidRDefault="00BE169A" w:rsidP="00BE169A">
      <w:pPr>
        <w:pStyle w:val="a3"/>
        <w:rPr>
          <w:rFonts w:ascii="Times New Roman" w:eastAsia="Times New Roman" w:hAnsi="Times New Roman" w:cs="Times New Roman"/>
          <w:sz w:val="28"/>
          <w:szCs w:val="28"/>
        </w:rPr>
      </w:pPr>
    </w:p>
    <w:p w:rsidR="00BE169A" w:rsidRPr="004A5049" w:rsidRDefault="004213E8" w:rsidP="00BE169A">
      <w:pPr>
        <w:pStyle w:val="a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BE169A" w:rsidRPr="004A5049">
        <w:rPr>
          <w:rFonts w:ascii="Times New Roman" w:eastAsia="Times New Roman" w:hAnsi="Times New Roman" w:cs="Times New Roman"/>
          <w:b/>
          <w:sz w:val="28"/>
          <w:szCs w:val="28"/>
        </w:rPr>
        <w:t>т</w:t>
      </w:r>
      <w:r w:rsidR="0001352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5 августа </w:t>
      </w:r>
      <w:r w:rsidR="00CF0176">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 xml:space="preserve">5 </w:t>
      </w:r>
      <w:r w:rsidR="00093ADE">
        <w:rPr>
          <w:rFonts w:ascii="Times New Roman" w:eastAsia="Times New Roman" w:hAnsi="Times New Roman" w:cs="Times New Roman"/>
          <w:b/>
          <w:sz w:val="28"/>
          <w:szCs w:val="28"/>
        </w:rPr>
        <w:t>г</w:t>
      </w:r>
      <w:r w:rsidR="00BE169A" w:rsidRPr="004A5049">
        <w:rPr>
          <w:rFonts w:ascii="Times New Roman" w:hAnsi="Times New Roman" w:cs="Times New Roman"/>
          <w:b/>
          <w:sz w:val="28"/>
          <w:szCs w:val="28"/>
        </w:rPr>
        <w:t xml:space="preserve">. № </w:t>
      </w:r>
      <w:r>
        <w:rPr>
          <w:rFonts w:ascii="Times New Roman" w:hAnsi="Times New Roman" w:cs="Times New Roman"/>
          <w:b/>
          <w:sz w:val="28"/>
          <w:szCs w:val="28"/>
        </w:rPr>
        <w:t>40/138</w:t>
      </w:r>
    </w:p>
    <w:p w:rsidR="00BE169A" w:rsidRDefault="00BE169A" w:rsidP="00BE169A">
      <w:pPr>
        <w:pStyle w:val="a3"/>
        <w:jc w:val="both"/>
        <w:rPr>
          <w:rFonts w:ascii="Times New Roman" w:eastAsia="Times New Roman" w:hAnsi="Times New Roman" w:cs="Times New Roman"/>
          <w:sz w:val="28"/>
          <w:szCs w:val="28"/>
        </w:rPr>
      </w:pP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О вынесении на публичные слушания</w:t>
      </w:r>
      <w:r w:rsidRPr="00A95A41">
        <w:rPr>
          <w:rFonts w:ascii="Times New Roman" w:hAnsi="Times New Roman" w:cs="Times New Roman"/>
          <w:sz w:val="24"/>
          <w:szCs w:val="24"/>
        </w:rPr>
        <w:t xml:space="preserve"> </w:t>
      </w:r>
      <w:r w:rsidRPr="00A95A41">
        <w:rPr>
          <w:rFonts w:ascii="Times New Roman" w:eastAsia="Times New Roman" w:hAnsi="Times New Roman" w:cs="Times New Roman"/>
          <w:sz w:val="24"/>
          <w:szCs w:val="24"/>
        </w:rPr>
        <w:t>проекта решения Совета Приволжского муниципального образования Марксовского</w:t>
      </w:r>
      <w:r w:rsidRPr="00A95A41">
        <w:rPr>
          <w:rFonts w:ascii="Times New Roman" w:hAnsi="Times New Roman" w:cs="Times New Roman"/>
          <w:sz w:val="24"/>
          <w:szCs w:val="24"/>
        </w:rPr>
        <w:t xml:space="preserve"> </w:t>
      </w:r>
      <w:r w:rsidRPr="00A95A41">
        <w:rPr>
          <w:rFonts w:ascii="Times New Roman" w:eastAsia="Times New Roman" w:hAnsi="Times New Roman" w:cs="Times New Roman"/>
          <w:sz w:val="24"/>
          <w:szCs w:val="24"/>
        </w:rPr>
        <w:t>муниципального района Саратовской области</w:t>
      </w:r>
      <w:r w:rsidRPr="00A95A41">
        <w:rPr>
          <w:rFonts w:ascii="Times New Roman" w:hAnsi="Times New Roman" w:cs="Times New Roman"/>
          <w:sz w:val="24"/>
          <w:szCs w:val="24"/>
        </w:rPr>
        <w:t xml:space="preserve"> </w:t>
      </w:r>
      <w:r>
        <w:rPr>
          <w:rFonts w:ascii="Times New Roman" w:eastAsia="Times New Roman" w:hAnsi="Times New Roman" w:cs="Times New Roman"/>
          <w:sz w:val="24"/>
          <w:szCs w:val="24"/>
        </w:rPr>
        <w:t>«</w:t>
      </w:r>
      <w:r w:rsidR="00A5551E" w:rsidRPr="00A5551E">
        <w:rPr>
          <w:rFonts w:ascii="Times New Roman" w:hAnsi="Times New Roman" w:cs="Times New Roman"/>
          <w:sz w:val="24"/>
          <w:szCs w:val="24"/>
        </w:rPr>
        <w:t>О внесении изменений и дополнений в Устав Приволжского муниципального образования Марксовского муниципального района Саратовской области</w:t>
      </w:r>
      <w:r w:rsidRPr="008B51FA">
        <w:rPr>
          <w:rFonts w:ascii="Times New Roman" w:eastAsia="Times New Roman" w:hAnsi="Times New Roman" w:cs="Times New Roman"/>
          <w:sz w:val="24"/>
          <w:szCs w:val="24"/>
        </w:rPr>
        <w:t>».</w:t>
      </w:r>
    </w:p>
    <w:p w:rsidR="00BE169A" w:rsidRPr="00A95A41" w:rsidRDefault="00BE169A" w:rsidP="00BE169A">
      <w:pPr>
        <w:pStyle w:val="a3"/>
        <w:jc w:val="both"/>
        <w:rPr>
          <w:rFonts w:ascii="Times New Roman" w:eastAsia="Times New Roman" w:hAnsi="Times New Roman" w:cs="Times New Roman"/>
          <w:sz w:val="24"/>
          <w:szCs w:val="24"/>
        </w:rPr>
      </w:pP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Calibri" w:eastAsia="Times New Roman" w:hAnsi="Calibri"/>
          <w:sz w:val="24"/>
          <w:szCs w:val="24"/>
        </w:rPr>
        <w:tab/>
      </w:r>
      <w:r w:rsidR="00A80CF2">
        <w:rPr>
          <w:rFonts w:ascii="Times New Roman" w:eastAsia="Times New Roman" w:hAnsi="Times New Roman" w:cs="Times New Roman"/>
          <w:sz w:val="24"/>
          <w:szCs w:val="24"/>
        </w:rPr>
        <w:t>На основании статей 56</w:t>
      </w:r>
      <w:r w:rsidRPr="00A95A41">
        <w:rPr>
          <w:rFonts w:ascii="Times New Roman" w:eastAsia="Times New Roman" w:hAnsi="Times New Roman" w:cs="Times New Roman"/>
          <w:sz w:val="24"/>
          <w:szCs w:val="24"/>
        </w:rPr>
        <w:t xml:space="preserve"> Федерального закона от </w:t>
      </w:r>
      <w:r w:rsidR="00A80CF2">
        <w:rPr>
          <w:rFonts w:ascii="Times New Roman" w:eastAsia="Times New Roman" w:hAnsi="Times New Roman" w:cs="Times New Roman"/>
          <w:sz w:val="24"/>
          <w:szCs w:val="24"/>
        </w:rPr>
        <w:t>20 марта 2025</w:t>
      </w:r>
      <w:r w:rsidRPr="00A95A41">
        <w:rPr>
          <w:rFonts w:ascii="Times New Roman" w:eastAsia="Times New Roman" w:hAnsi="Times New Roman" w:cs="Times New Roman"/>
          <w:sz w:val="24"/>
          <w:szCs w:val="24"/>
        </w:rPr>
        <w:t xml:space="preserve"> года №</w:t>
      </w:r>
      <w:r w:rsidR="00A80CF2">
        <w:rPr>
          <w:rFonts w:ascii="Times New Roman" w:eastAsia="Times New Roman" w:hAnsi="Times New Roman" w:cs="Times New Roman"/>
          <w:sz w:val="24"/>
          <w:szCs w:val="24"/>
        </w:rPr>
        <w:t xml:space="preserve"> </w:t>
      </w:r>
      <w:r w:rsidRPr="00A95A41">
        <w:rPr>
          <w:rFonts w:ascii="Times New Roman" w:eastAsia="Times New Roman" w:hAnsi="Times New Roman" w:cs="Times New Roman"/>
          <w:sz w:val="24"/>
          <w:szCs w:val="24"/>
        </w:rPr>
        <w:t>3</w:t>
      </w:r>
      <w:r w:rsidR="00A80CF2">
        <w:rPr>
          <w:rFonts w:ascii="Times New Roman" w:eastAsia="Times New Roman" w:hAnsi="Times New Roman" w:cs="Times New Roman"/>
          <w:sz w:val="24"/>
          <w:szCs w:val="24"/>
        </w:rPr>
        <w:t>3</w:t>
      </w:r>
      <w:r w:rsidRPr="00A95A41">
        <w:rPr>
          <w:rFonts w:ascii="Times New Roman" w:eastAsia="Times New Roman" w:hAnsi="Times New Roman" w:cs="Times New Roman"/>
          <w:sz w:val="24"/>
          <w:szCs w:val="24"/>
        </w:rPr>
        <w:t xml:space="preserve"> – ФЗ «Об общих принципах организации местного самоуправления в </w:t>
      </w:r>
      <w:r w:rsidR="00A80CF2">
        <w:rPr>
          <w:rFonts w:ascii="Times New Roman" w:eastAsia="Times New Roman" w:hAnsi="Times New Roman" w:cs="Times New Roman"/>
          <w:sz w:val="24"/>
          <w:szCs w:val="24"/>
        </w:rPr>
        <w:t>единой системе публичной власти</w:t>
      </w:r>
      <w:r w:rsidRPr="00A95A41">
        <w:rPr>
          <w:rFonts w:ascii="Times New Roman" w:eastAsia="Times New Roman" w:hAnsi="Times New Roman" w:cs="Times New Roman"/>
          <w:sz w:val="24"/>
          <w:szCs w:val="24"/>
        </w:rPr>
        <w:t xml:space="preserve">», Совет Приволжского муниципального образования Марксовского муниципального района Саратовской области </w:t>
      </w:r>
    </w:p>
    <w:p w:rsidR="00BE169A" w:rsidRPr="00A95A41" w:rsidRDefault="00BE169A" w:rsidP="00BE169A">
      <w:pPr>
        <w:pStyle w:val="a3"/>
        <w:jc w:val="center"/>
        <w:rPr>
          <w:rFonts w:ascii="Times New Roman" w:eastAsia="Times New Roman" w:hAnsi="Times New Roman" w:cs="Times New Roman"/>
          <w:b/>
          <w:sz w:val="24"/>
          <w:szCs w:val="24"/>
        </w:rPr>
      </w:pPr>
      <w:r w:rsidRPr="00A95A41">
        <w:rPr>
          <w:rFonts w:ascii="Times New Roman" w:eastAsia="Times New Roman" w:hAnsi="Times New Roman" w:cs="Times New Roman"/>
          <w:b/>
          <w:sz w:val="24"/>
          <w:szCs w:val="24"/>
        </w:rPr>
        <w:t>РЕШИЛ:</w:t>
      </w:r>
    </w:p>
    <w:p w:rsidR="00BE169A" w:rsidRPr="00A95A41" w:rsidRDefault="00BE169A" w:rsidP="00A5551E">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1. Вынести на публичные слушания с участием граждан, проживающих на территории Приволжского муниципального образования Марксовского муниципального района Саратовской области, проект решения Совета Приволжского муниципального образования </w:t>
      </w:r>
      <w:r w:rsidRPr="008B51FA">
        <w:rPr>
          <w:rFonts w:ascii="Times New Roman" w:eastAsia="Times New Roman" w:hAnsi="Times New Roman" w:cs="Times New Roman"/>
          <w:sz w:val="24"/>
          <w:szCs w:val="24"/>
        </w:rPr>
        <w:t>«</w:t>
      </w:r>
      <w:r w:rsidR="00A5551E" w:rsidRPr="00A5551E">
        <w:rPr>
          <w:rFonts w:ascii="Times New Roman" w:eastAsia="Arial Unicode MS" w:hAnsi="Times New Roman" w:cs="Times New Roman"/>
          <w:sz w:val="24"/>
          <w:szCs w:val="24"/>
        </w:rPr>
        <w:t>О внесении изменений и дополнений в Устав Приволжского муниципального образования Марксовского муниципального района Саратовской области</w:t>
      </w:r>
      <w:r w:rsidRPr="008B51FA">
        <w:rPr>
          <w:rFonts w:ascii="Times New Roman" w:eastAsia="Times New Roman" w:hAnsi="Times New Roman" w:cs="Times New Roman"/>
          <w:sz w:val="24"/>
          <w:szCs w:val="24"/>
        </w:rPr>
        <w:t>».</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2.Назначить организатором публичных слушаний рабочую группу в следующем составе:</w:t>
      </w:r>
    </w:p>
    <w:p w:rsidR="00BE169A" w:rsidRPr="00A95A41" w:rsidRDefault="00BE169A" w:rsidP="00BE169A">
      <w:pPr>
        <w:pStyle w:val="a3"/>
        <w:rPr>
          <w:rFonts w:ascii="Times New Roman" w:hAnsi="Times New Roman" w:cs="Times New Roman"/>
          <w:sz w:val="24"/>
          <w:szCs w:val="24"/>
        </w:rPr>
      </w:pPr>
      <w:r w:rsidRPr="00A95A41">
        <w:rPr>
          <w:rFonts w:ascii="Times New Roman" w:hAnsi="Times New Roman" w:cs="Times New Roman"/>
          <w:sz w:val="24"/>
          <w:szCs w:val="24"/>
        </w:rPr>
        <w:t>Бугаева Ольга Николаевна</w:t>
      </w:r>
    </w:p>
    <w:p w:rsidR="00BE169A" w:rsidRPr="00A95A41" w:rsidRDefault="00BE169A" w:rsidP="00BE169A">
      <w:pPr>
        <w:pStyle w:val="a3"/>
        <w:rPr>
          <w:rFonts w:ascii="Times New Roman" w:hAnsi="Times New Roman" w:cs="Times New Roman"/>
          <w:sz w:val="24"/>
          <w:szCs w:val="24"/>
        </w:rPr>
      </w:pPr>
      <w:proofErr w:type="spellStart"/>
      <w:r w:rsidRPr="00A95A41">
        <w:rPr>
          <w:rFonts w:ascii="Times New Roman" w:hAnsi="Times New Roman" w:cs="Times New Roman"/>
          <w:sz w:val="24"/>
          <w:szCs w:val="24"/>
        </w:rPr>
        <w:t>Нурушев</w:t>
      </w:r>
      <w:proofErr w:type="spellEnd"/>
      <w:r w:rsidRPr="00A95A41">
        <w:rPr>
          <w:rFonts w:ascii="Times New Roman" w:hAnsi="Times New Roman" w:cs="Times New Roman"/>
          <w:sz w:val="24"/>
          <w:szCs w:val="24"/>
        </w:rPr>
        <w:t xml:space="preserve"> Дмитрий Михайлович </w:t>
      </w:r>
    </w:p>
    <w:p w:rsidR="00BE169A" w:rsidRDefault="00BE169A" w:rsidP="00BE169A">
      <w:pPr>
        <w:pStyle w:val="a3"/>
        <w:rPr>
          <w:rFonts w:ascii="Times New Roman" w:hAnsi="Times New Roman" w:cs="Times New Roman"/>
          <w:sz w:val="24"/>
          <w:szCs w:val="24"/>
        </w:rPr>
      </w:pPr>
      <w:r w:rsidRPr="00A95A41">
        <w:rPr>
          <w:rFonts w:ascii="Times New Roman" w:hAnsi="Times New Roman" w:cs="Times New Roman"/>
          <w:sz w:val="24"/>
          <w:szCs w:val="24"/>
        </w:rPr>
        <w:t xml:space="preserve">Лунина </w:t>
      </w:r>
      <w:proofErr w:type="spellStart"/>
      <w:r w:rsidRPr="00A95A41">
        <w:rPr>
          <w:rFonts w:ascii="Times New Roman" w:hAnsi="Times New Roman" w:cs="Times New Roman"/>
          <w:sz w:val="24"/>
          <w:szCs w:val="24"/>
        </w:rPr>
        <w:t>Диляра</w:t>
      </w:r>
      <w:proofErr w:type="spellEnd"/>
      <w:r w:rsidRPr="00A95A41">
        <w:rPr>
          <w:rFonts w:ascii="Times New Roman" w:hAnsi="Times New Roman" w:cs="Times New Roman"/>
          <w:sz w:val="24"/>
          <w:szCs w:val="24"/>
        </w:rPr>
        <w:t xml:space="preserve"> </w:t>
      </w:r>
      <w:proofErr w:type="spellStart"/>
      <w:r w:rsidRPr="00A95A41">
        <w:rPr>
          <w:rFonts w:ascii="Times New Roman" w:hAnsi="Times New Roman" w:cs="Times New Roman"/>
          <w:sz w:val="24"/>
          <w:szCs w:val="24"/>
        </w:rPr>
        <w:t>Гайнутдиновна</w:t>
      </w:r>
      <w:proofErr w:type="spellEnd"/>
      <w:r w:rsidRPr="00A95A41">
        <w:rPr>
          <w:rFonts w:ascii="Times New Roman" w:hAnsi="Times New Roman" w:cs="Times New Roman"/>
          <w:sz w:val="24"/>
          <w:szCs w:val="24"/>
        </w:rPr>
        <w:t xml:space="preserve"> </w:t>
      </w:r>
    </w:p>
    <w:p w:rsidR="007542B4" w:rsidRPr="00A95A41" w:rsidRDefault="007542B4" w:rsidP="00BE169A">
      <w:pPr>
        <w:pStyle w:val="a3"/>
        <w:rPr>
          <w:rFonts w:ascii="Times New Roman" w:hAnsi="Times New Roman" w:cs="Times New Roman"/>
          <w:sz w:val="24"/>
          <w:szCs w:val="24"/>
        </w:rPr>
      </w:pPr>
      <w:proofErr w:type="spellStart"/>
      <w:r>
        <w:rPr>
          <w:rFonts w:ascii="Times New Roman" w:hAnsi="Times New Roman" w:cs="Times New Roman"/>
          <w:sz w:val="24"/>
          <w:szCs w:val="24"/>
        </w:rPr>
        <w:t>Бакалдина</w:t>
      </w:r>
      <w:proofErr w:type="spellEnd"/>
      <w:r>
        <w:rPr>
          <w:rFonts w:ascii="Times New Roman" w:hAnsi="Times New Roman" w:cs="Times New Roman"/>
          <w:sz w:val="24"/>
          <w:szCs w:val="24"/>
        </w:rPr>
        <w:t xml:space="preserve"> Людмила Николаевна</w:t>
      </w:r>
    </w:p>
    <w:p w:rsidR="00BE169A" w:rsidRPr="00A95A41" w:rsidRDefault="00BE169A" w:rsidP="00BE169A">
      <w:pPr>
        <w:pStyle w:val="a3"/>
        <w:jc w:val="both"/>
        <w:rPr>
          <w:rFonts w:ascii="Times New Roman" w:eastAsia="Times New Roman" w:hAnsi="Times New Roman" w:cs="Times New Roman"/>
          <w:sz w:val="24"/>
          <w:szCs w:val="24"/>
        </w:rPr>
      </w:pPr>
      <w:proofErr w:type="gramStart"/>
      <w:r w:rsidRPr="00A95A41">
        <w:rPr>
          <w:rFonts w:ascii="Times New Roman" w:eastAsia="Times New Roman" w:hAnsi="Times New Roman" w:cs="Times New Roman"/>
          <w:sz w:val="24"/>
          <w:szCs w:val="24"/>
        </w:rPr>
        <w:t xml:space="preserve">3.Граждане, проживающие на территории Приволжского муниципального образования, обладающие избирательным правом, вправе участвовать в обсуждении проекта решения </w:t>
      </w:r>
      <w:r w:rsidRPr="008B51FA">
        <w:rPr>
          <w:rFonts w:ascii="Times New Roman" w:eastAsia="Times New Roman" w:hAnsi="Times New Roman" w:cs="Times New Roman"/>
          <w:sz w:val="24"/>
          <w:szCs w:val="24"/>
        </w:rPr>
        <w:t>«</w:t>
      </w:r>
      <w:r w:rsidR="00A5551E" w:rsidRPr="00A5551E">
        <w:rPr>
          <w:rFonts w:ascii="Times New Roman" w:hAnsi="Times New Roman" w:cs="Times New Roman"/>
          <w:sz w:val="24"/>
          <w:szCs w:val="24"/>
        </w:rPr>
        <w:t>О внесении изменений и дополнений в Устав Приволжского муниципального образования Марксовского муниципального района Саратовской области</w:t>
      </w:r>
      <w:r w:rsidRPr="00A5551E">
        <w:rPr>
          <w:rFonts w:ascii="Times New Roman" w:eastAsia="Times New Roman" w:hAnsi="Times New Roman" w:cs="Times New Roman"/>
          <w:sz w:val="24"/>
          <w:szCs w:val="24"/>
        </w:rPr>
        <w:t>»</w:t>
      </w:r>
      <w:r w:rsidRPr="00A95A41">
        <w:rPr>
          <w:rFonts w:ascii="Times New Roman" w:eastAsia="Times New Roman" w:hAnsi="Times New Roman" w:cs="Times New Roman"/>
          <w:sz w:val="24"/>
          <w:szCs w:val="24"/>
        </w:rPr>
        <w:t xml:space="preserve"> посредством подачи организатору публичных слушаний замечаний и предложений в письменной форме в срок до дня проведения публичных слушаний, а также замечаний и предложений в устной и (или) письменной</w:t>
      </w:r>
      <w:proofErr w:type="gramEnd"/>
      <w:r w:rsidRPr="00A95A41">
        <w:rPr>
          <w:rFonts w:ascii="Times New Roman" w:eastAsia="Times New Roman" w:hAnsi="Times New Roman" w:cs="Times New Roman"/>
          <w:sz w:val="24"/>
          <w:szCs w:val="24"/>
        </w:rPr>
        <w:t xml:space="preserve"> форме в день проведения публичных слушаний, при непосредственном участии в публичных слушаниях в день их проведения.</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4.Организатор  в целях </w:t>
      </w:r>
      <w:proofErr w:type="gramStart"/>
      <w:r w:rsidRPr="00A95A41">
        <w:rPr>
          <w:rFonts w:ascii="Times New Roman" w:eastAsia="Times New Roman" w:hAnsi="Times New Roman" w:cs="Times New Roman"/>
          <w:sz w:val="24"/>
          <w:szCs w:val="24"/>
        </w:rPr>
        <w:t>разъяснения положений проекта  решения Совета Приволжского муниципального образования</w:t>
      </w:r>
      <w:proofErr w:type="gramEnd"/>
      <w:r w:rsidRPr="00A95A41">
        <w:rPr>
          <w:rFonts w:ascii="Times New Roman" w:eastAsia="Times New Roman" w:hAnsi="Times New Roman" w:cs="Times New Roman"/>
          <w:sz w:val="24"/>
          <w:szCs w:val="24"/>
        </w:rPr>
        <w:t xml:space="preserve"> до дня проведения публичных слушаний организует выступления разработчика проекта на собраниях граждан.</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5.Замечания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9-00 до 17-00 по адресу: </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с</w:t>
      </w:r>
      <w:proofErr w:type="gramStart"/>
      <w:r w:rsidRPr="00A95A41">
        <w:rPr>
          <w:rFonts w:ascii="Times New Roman" w:eastAsia="Times New Roman" w:hAnsi="Times New Roman" w:cs="Times New Roman"/>
          <w:sz w:val="24"/>
          <w:szCs w:val="24"/>
        </w:rPr>
        <w:t>.П</w:t>
      </w:r>
      <w:proofErr w:type="gramEnd"/>
      <w:r w:rsidRPr="00A95A41">
        <w:rPr>
          <w:rFonts w:ascii="Times New Roman" w:eastAsia="Times New Roman" w:hAnsi="Times New Roman" w:cs="Times New Roman"/>
          <w:sz w:val="24"/>
          <w:szCs w:val="24"/>
        </w:rPr>
        <w:t>риволжское ул.Дорожная 1а –здание администрации;</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  замечания и предложения в письменной и (или) устной форме граждане вправе представить председательствующему на публичных слушаниях в день публичных слушаний до их окончания по месту проведения.</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     Все замечания и предложения, представленные в установленный срок, подлежат включению в протокол публичных слушаний.</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lastRenderedPageBreak/>
        <w:t xml:space="preserve">     Замечания и предложения, представленные не менее чем за 5 дней до дня проведения публичных слушаний, кроме того, обобщаются организатором публичных слушаний и доводятся до сведения участников публичных слушаний в день проведения публичных слушаний.</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      При проведении публичных слушаний все участники публичных слушаний вправе, кроме того, высказать свое мнение о замечаниях и предложениях по указанному проекту, задать вопросы разработчику проекта и экспертам.</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6. Все представленные участниками публичных слушаний замечания и предложения отражаются в заключении о результатах публичных слушаний, составляемом организатором публичных слушаний.</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     Заключение о результатах публичных слушаний представляется Советом Приволжского муниципального образования и учитывается Советом в качестве рекомендаций при рассмотрении проекта </w:t>
      </w:r>
      <w:r w:rsidR="00A35FEE">
        <w:rPr>
          <w:rFonts w:ascii="Times New Roman" w:eastAsia="Times New Roman" w:hAnsi="Times New Roman" w:cs="Times New Roman"/>
          <w:sz w:val="24"/>
          <w:szCs w:val="24"/>
        </w:rPr>
        <w:t>«</w:t>
      </w:r>
      <w:r w:rsidR="00A5551E" w:rsidRPr="00A5551E">
        <w:rPr>
          <w:rFonts w:ascii="Times New Roman" w:hAnsi="Times New Roman" w:cs="Times New Roman"/>
          <w:sz w:val="24"/>
          <w:szCs w:val="24"/>
        </w:rPr>
        <w:t>О внесении изменений и дополнений в Устав Приволжского муниципального образования Марксовского муниципального района Саратовской области</w:t>
      </w:r>
      <w:r w:rsidR="00A35FEE">
        <w:rPr>
          <w:rFonts w:ascii="Times New Roman" w:eastAsia="Times New Roman" w:hAnsi="Times New Roman" w:cs="Times New Roman"/>
          <w:sz w:val="24"/>
          <w:szCs w:val="24"/>
        </w:rPr>
        <w:t>»</w:t>
      </w:r>
      <w:r w:rsidRPr="00A95A41">
        <w:rPr>
          <w:rFonts w:ascii="Times New Roman" w:eastAsia="Times New Roman" w:hAnsi="Times New Roman" w:cs="Times New Roman"/>
          <w:sz w:val="24"/>
          <w:szCs w:val="24"/>
        </w:rPr>
        <w:t>.</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7.Провести публичные слушания  </w:t>
      </w:r>
      <w:r w:rsidR="00A80CF2">
        <w:rPr>
          <w:rFonts w:ascii="Times New Roman" w:eastAsia="Times New Roman" w:hAnsi="Times New Roman" w:cs="Times New Roman"/>
          <w:sz w:val="24"/>
          <w:szCs w:val="24"/>
        </w:rPr>
        <w:t>0</w:t>
      </w:r>
      <w:r w:rsidR="00B04B5B">
        <w:rPr>
          <w:rFonts w:ascii="Times New Roman" w:eastAsia="Times New Roman" w:hAnsi="Times New Roman" w:cs="Times New Roman"/>
          <w:sz w:val="24"/>
          <w:szCs w:val="24"/>
        </w:rPr>
        <w:t>8.09</w:t>
      </w:r>
      <w:r w:rsidR="00BF71C2">
        <w:rPr>
          <w:rFonts w:ascii="Times New Roman" w:eastAsia="Times New Roman" w:hAnsi="Times New Roman" w:cs="Times New Roman"/>
          <w:sz w:val="24"/>
          <w:szCs w:val="24"/>
        </w:rPr>
        <w:t>.</w:t>
      </w:r>
      <w:r w:rsidR="00CF0176">
        <w:rPr>
          <w:rFonts w:ascii="Times New Roman" w:eastAsia="Times New Roman" w:hAnsi="Times New Roman" w:cs="Times New Roman"/>
          <w:sz w:val="24"/>
          <w:szCs w:val="24"/>
        </w:rPr>
        <w:t>202</w:t>
      </w:r>
      <w:r w:rsidR="00A80CF2">
        <w:rPr>
          <w:rFonts w:ascii="Times New Roman" w:eastAsia="Times New Roman" w:hAnsi="Times New Roman" w:cs="Times New Roman"/>
          <w:sz w:val="24"/>
          <w:szCs w:val="24"/>
        </w:rPr>
        <w:t>5</w:t>
      </w:r>
      <w:r w:rsidRPr="00A95A41">
        <w:rPr>
          <w:rFonts w:ascii="Times New Roman" w:eastAsia="Times New Roman" w:hAnsi="Times New Roman" w:cs="Times New Roman"/>
          <w:sz w:val="24"/>
          <w:szCs w:val="24"/>
        </w:rPr>
        <w:t xml:space="preserve"> г. в здании администрации по адресу: с. </w:t>
      </w:r>
      <w:proofErr w:type="gramStart"/>
      <w:r w:rsidRPr="00A95A41">
        <w:rPr>
          <w:rFonts w:ascii="Times New Roman" w:eastAsia="Times New Roman" w:hAnsi="Times New Roman" w:cs="Times New Roman"/>
          <w:sz w:val="24"/>
          <w:szCs w:val="24"/>
        </w:rPr>
        <w:t>Приволжское</w:t>
      </w:r>
      <w:proofErr w:type="gramEnd"/>
      <w:r w:rsidRPr="00A95A41">
        <w:rPr>
          <w:rFonts w:ascii="Times New Roman" w:eastAsia="Times New Roman" w:hAnsi="Times New Roman" w:cs="Times New Roman"/>
          <w:sz w:val="24"/>
          <w:szCs w:val="24"/>
        </w:rPr>
        <w:t xml:space="preserve">  ул. Дорожная, 1А. Начало публичных слушаний  в 1</w:t>
      </w:r>
      <w:r>
        <w:rPr>
          <w:rFonts w:ascii="Times New Roman" w:eastAsia="Times New Roman" w:hAnsi="Times New Roman" w:cs="Times New Roman"/>
          <w:sz w:val="24"/>
          <w:szCs w:val="24"/>
        </w:rPr>
        <w:t>4</w:t>
      </w:r>
      <w:r w:rsidRPr="00A95A41">
        <w:rPr>
          <w:rFonts w:ascii="Times New Roman" w:eastAsia="Times New Roman" w:hAnsi="Times New Roman" w:cs="Times New Roman"/>
          <w:sz w:val="24"/>
          <w:szCs w:val="24"/>
        </w:rPr>
        <w:t>.00 часов</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8. Все представленные участниками публичных слушаний предложения и замечания по проекту решения Совета Приволжского муниципального образования «</w:t>
      </w:r>
      <w:r w:rsidR="00A5551E" w:rsidRPr="00A5551E">
        <w:rPr>
          <w:rFonts w:ascii="Times New Roman" w:hAnsi="Times New Roman" w:cs="Times New Roman"/>
          <w:sz w:val="24"/>
          <w:szCs w:val="24"/>
        </w:rPr>
        <w:t>О внесении изменений и дополнений в Устав Приволжского муниципального образования Марксовского муниципального района Саратовской области</w:t>
      </w:r>
      <w:r w:rsidRPr="00A95A41">
        <w:rPr>
          <w:rFonts w:ascii="Times New Roman" w:eastAsia="Times New Roman" w:hAnsi="Times New Roman" w:cs="Times New Roman"/>
          <w:sz w:val="24"/>
          <w:szCs w:val="24"/>
        </w:rPr>
        <w:t>» отражаются в заключении о результатах публичных слушаний, составляемом организатором публичных слушаний. Заключение о результатах публичных слушаний представляется в Совет Приволжского МО и учитывается Советом в  качестве рекомендаций при рассмотрении вопроса о принятии решения.</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9.Настоящее решение подлежит размещению на официальном сайте администрации Приволжского муниципального образования (</w:t>
      </w:r>
      <w:r w:rsidRPr="00A95A41">
        <w:rPr>
          <w:rFonts w:ascii="Times New Roman" w:hAnsi="Times New Roman" w:cs="Times New Roman"/>
          <w:sz w:val="24"/>
          <w:szCs w:val="24"/>
        </w:rPr>
        <w:t>privolzhskoe.mo64.ru</w:t>
      </w:r>
      <w:r w:rsidRPr="00A95A41">
        <w:rPr>
          <w:rFonts w:ascii="Times New Roman" w:eastAsia="Times New Roman" w:hAnsi="Times New Roman" w:cs="Times New Roman"/>
          <w:sz w:val="24"/>
          <w:szCs w:val="24"/>
        </w:rPr>
        <w:t>), обнародованию на информационных стендах по адресам следующих населенных пунктов Приволжского муниципального образования:</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1.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Приволжское ул</w:t>
      </w:r>
      <w:proofErr w:type="gramStart"/>
      <w:r w:rsidRPr="00FE5245">
        <w:rPr>
          <w:rFonts w:ascii="Times New Roman" w:hAnsi="Times New Roman" w:cs="Times New Roman"/>
          <w:sz w:val="24"/>
          <w:szCs w:val="24"/>
        </w:rPr>
        <w:t>.Д</w:t>
      </w:r>
      <w:proofErr w:type="gramEnd"/>
      <w:r w:rsidRPr="00FE5245">
        <w:rPr>
          <w:rFonts w:ascii="Times New Roman" w:hAnsi="Times New Roman" w:cs="Times New Roman"/>
          <w:sz w:val="24"/>
          <w:szCs w:val="24"/>
        </w:rPr>
        <w:t>орожная 1А – здание администрации;</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2.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Павловка ул</w:t>
      </w:r>
      <w:proofErr w:type="gramStart"/>
      <w:r w:rsidRPr="00FE5245">
        <w:rPr>
          <w:rFonts w:ascii="Times New Roman" w:hAnsi="Times New Roman" w:cs="Times New Roman"/>
          <w:sz w:val="24"/>
          <w:szCs w:val="24"/>
        </w:rPr>
        <w:t>.Л</w:t>
      </w:r>
      <w:proofErr w:type="gramEnd"/>
      <w:r w:rsidRPr="00FE5245">
        <w:rPr>
          <w:rFonts w:ascii="Times New Roman" w:hAnsi="Times New Roman" w:cs="Times New Roman"/>
          <w:sz w:val="24"/>
          <w:szCs w:val="24"/>
        </w:rPr>
        <w:t>енина 24 – здание администрации;</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3.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w:t>
      </w:r>
      <w:proofErr w:type="spellStart"/>
      <w:r w:rsidRPr="00FE5245">
        <w:rPr>
          <w:rFonts w:ascii="Times New Roman" w:hAnsi="Times New Roman" w:cs="Times New Roman"/>
          <w:sz w:val="24"/>
          <w:szCs w:val="24"/>
        </w:rPr>
        <w:t>Звонаревка</w:t>
      </w:r>
      <w:proofErr w:type="spellEnd"/>
      <w:r w:rsidRPr="00FE5245">
        <w:rPr>
          <w:rFonts w:ascii="Times New Roman" w:hAnsi="Times New Roman" w:cs="Times New Roman"/>
          <w:sz w:val="24"/>
          <w:szCs w:val="24"/>
        </w:rPr>
        <w:t xml:space="preserve"> ул</w:t>
      </w:r>
      <w:proofErr w:type="gramStart"/>
      <w:r w:rsidRPr="00FE5245">
        <w:rPr>
          <w:rFonts w:ascii="Times New Roman" w:hAnsi="Times New Roman" w:cs="Times New Roman"/>
          <w:sz w:val="24"/>
          <w:szCs w:val="24"/>
        </w:rPr>
        <w:t>.Л</w:t>
      </w:r>
      <w:proofErr w:type="gramEnd"/>
      <w:r w:rsidRPr="00FE5245">
        <w:rPr>
          <w:rFonts w:ascii="Times New Roman" w:hAnsi="Times New Roman" w:cs="Times New Roman"/>
          <w:sz w:val="24"/>
          <w:szCs w:val="24"/>
        </w:rPr>
        <w:t>енина 1 -  здание администрации;</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4.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Раскатово ул</w:t>
      </w:r>
      <w:proofErr w:type="gramStart"/>
      <w:r w:rsidRPr="00FE5245">
        <w:rPr>
          <w:rFonts w:ascii="Times New Roman" w:hAnsi="Times New Roman" w:cs="Times New Roman"/>
          <w:sz w:val="24"/>
          <w:szCs w:val="24"/>
        </w:rPr>
        <w:t>.М</w:t>
      </w:r>
      <w:proofErr w:type="gramEnd"/>
      <w:r w:rsidRPr="00FE5245">
        <w:rPr>
          <w:rFonts w:ascii="Times New Roman" w:hAnsi="Times New Roman" w:cs="Times New Roman"/>
          <w:sz w:val="24"/>
          <w:szCs w:val="24"/>
        </w:rPr>
        <w:t>елиораторов 11 – здание администрации;</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5.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Бобровка ул</w:t>
      </w:r>
      <w:proofErr w:type="gramStart"/>
      <w:r w:rsidRPr="00FE5245">
        <w:rPr>
          <w:rFonts w:ascii="Times New Roman" w:hAnsi="Times New Roman" w:cs="Times New Roman"/>
          <w:sz w:val="24"/>
          <w:szCs w:val="24"/>
        </w:rPr>
        <w:t>.Ц</w:t>
      </w:r>
      <w:proofErr w:type="gramEnd"/>
      <w:r w:rsidRPr="00FE5245">
        <w:rPr>
          <w:rFonts w:ascii="Times New Roman" w:hAnsi="Times New Roman" w:cs="Times New Roman"/>
          <w:sz w:val="24"/>
          <w:szCs w:val="24"/>
        </w:rPr>
        <w:t>ентральная д.30 – здание дома досуга;</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6.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Красная Поляна ул</w:t>
      </w:r>
      <w:proofErr w:type="gramStart"/>
      <w:r w:rsidRPr="00FE5245">
        <w:rPr>
          <w:rFonts w:ascii="Times New Roman" w:hAnsi="Times New Roman" w:cs="Times New Roman"/>
          <w:sz w:val="24"/>
          <w:szCs w:val="24"/>
        </w:rPr>
        <w:t>.Ш</w:t>
      </w:r>
      <w:proofErr w:type="gramEnd"/>
      <w:r w:rsidRPr="00FE5245">
        <w:rPr>
          <w:rFonts w:ascii="Times New Roman" w:hAnsi="Times New Roman" w:cs="Times New Roman"/>
          <w:sz w:val="24"/>
          <w:szCs w:val="24"/>
        </w:rPr>
        <w:t>кольная 4 – нежилое здание;</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7.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Андреевка ул</w:t>
      </w:r>
      <w:proofErr w:type="gramStart"/>
      <w:r w:rsidRPr="00FE5245">
        <w:rPr>
          <w:rFonts w:ascii="Times New Roman" w:hAnsi="Times New Roman" w:cs="Times New Roman"/>
          <w:sz w:val="24"/>
          <w:szCs w:val="24"/>
        </w:rPr>
        <w:t>.Ц</w:t>
      </w:r>
      <w:proofErr w:type="gramEnd"/>
      <w:r w:rsidRPr="00FE5245">
        <w:rPr>
          <w:rFonts w:ascii="Times New Roman" w:hAnsi="Times New Roman" w:cs="Times New Roman"/>
          <w:sz w:val="24"/>
          <w:szCs w:val="24"/>
        </w:rPr>
        <w:t>ентральная 11 – здание клуба;</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8.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поселок Восток – СТФ Красный уголок;</w:t>
      </w:r>
    </w:p>
    <w:p w:rsidR="00FE5245" w:rsidRPr="00FE5245" w:rsidRDefault="00FE5245" w:rsidP="00FE5245">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9.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w:t>
      </w:r>
      <w:proofErr w:type="spellStart"/>
      <w:r w:rsidRPr="00FE5245">
        <w:rPr>
          <w:rFonts w:ascii="Times New Roman" w:hAnsi="Times New Roman" w:cs="Times New Roman"/>
          <w:sz w:val="24"/>
          <w:szCs w:val="24"/>
        </w:rPr>
        <w:t>Луговское</w:t>
      </w:r>
      <w:proofErr w:type="spellEnd"/>
      <w:r w:rsidRPr="00FE5245">
        <w:rPr>
          <w:rFonts w:ascii="Times New Roman" w:hAnsi="Times New Roman" w:cs="Times New Roman"/>
          <w:sz w:val="24"/>
          <w:szCs w:val="24"/>
        </w:rPr>
        <w:t xml:space="preserve"> – доска объявления </w:t>
      </w:r>
      <w:proofErr w:type="spellStart"/>
      <w:r w:rsidRPr="00FE5245">
        <w:rPr>
          <w:rFonts w:ascii="Times New Roman" w:hAnsi="Times New Roman" w:cs="Times New Roman"/>
          <w:sz w:val="24"/>
          <w:szCs w:val="24"/>
        </w:rPr>
        <w:t>ул</w:t>
      </w:r>
      <w:proofErr w:type="gramStart"/>
      <w:r w:rsidRPr="00FE5245">
        <w:rPr>
          <w:rFonts w:ascii="Times New Roman" w:hAnsi="Times New Roman" w:cs="Times New Roman"/>
          <w:sz w:val="24"/>
          <w:szCs w:val="24"/>
        </w:rPr>
        <w:t>.Л</w:t>
      </w:r>
      <w:proofErr w:type="gramEnd"/>
      <w:r w:rsidRPr="00FE5245">
        <w:rPr>
          <w:rFonts w:ascii="Times New Roman" w:hAnsi="Times New Roman" w:cs="Times New Roman"/>
          <w:sz w:val="24"/>
          <w:szCs w:val="24"/>
        </w:rPr>
        <w:t>уговская</w:t>
      </w:r>
      <w:proofErr w:type="spellEnd"/>
      <w:r w:rsidRPr="00FE5245">
        <w:rPr>
          <w:rFonts w:ascii="Times New Roman" w:hAnsi="Times New Roman" w:cs="Times New Roman"/>
          <w:sz w:val="24"/>
          <w:szCs w:val="24"/>
        </w:rPr>
        <w:t>;</w:t>
      </w:r>
    </w:p>
    <w:p w:rsidR="00BE169A" w:rsidRPr="00A5551E" w:rsidRDefault="00FE5245" w:rsidP="00BE169A">
      <w:pPr>
        <w:pStyle w:val="a3"/>
        <w:jc w:val="both"/>
        <w:rPr>
          <w:rFonts w:ascii="Times New Roman" w:hAnsi="Times New Roman" w:cs="Times New Roman"/>
          <w:sz w:val="24"/>
          <w:szCs w:val="24"/>
        </w:rPr>
      </w:pPr>
      <w:r w:rsidRPr="00FE5245">
        <w:rPr>
          <w:rFonts w:ascii="Times New Roman" w:hAnsi="Times New Roman" w:cs="Times New Roman"/>
          <w:sz w:val="24"/>
          <w:szCs w:val="24"/>
        </w:rPr>
        <w:t xml:space="preserve">10. Саратовская область, </w:t>
      </w:r>
      <w:proofErr w:type="spellStart"/>
      <w:r w:rsidRPr="00FE5245">
        <w:rPr>
          <w:rFonts w:ascii="Times New Roman" w:hAnsi="Times New Roman" w:cs="Times New Roman"/>
          <w:sz w:val="24"/>
          <w:szCs w:val="24"/>
        </w:rPr>
        <w:t>Марксовский</w:t>
      </w:r>
      <w:proofErr w:type="spellEnd"/>
      <w:r w:rsidRPr="00FE5245">
        <w:rPr>
          <w:rFonts w:ascii="Times New Roman" w:hAnsi="Times New Roman" w:cs="Times New Roman"/>
          <w:sz w:val="24"/>
          <w:szCs w:val="24"/>
        </w:rPr>
        <w:t xml:space="preserve"> район, село Фурмановка ул</w:t>
      </w:r>
      <w:proofErr w:type="gramStart"/>
      <w:r w:rsidRPr="00FE5245">
        <w:rPr>
          <w:rFonts w:ascii="Times New Roman" w:hAnsi="Times New Roman" w:cs="Times New Roman"/>
          <w:sz w:val="24"/>
          <w:szCs w:val="24"/>
        </w:rPr>
        <w:t>.В</w:t>
      </w:r>
      <w:proofErr w:type="gramEnd"/>
      <w:r w:rsidRPr="00FE5245">
        <w:rPr>
          <w:rFonts w:ascii="Times New Roman" w:hAnsi="Times New Roman" w:cs="Times New Roman"/>
          <w:sz w:val="24"/>
          <w:szCs w:val="24"/>
        </w:rPr>
        <w:t>ишневая 1- здание клуба.</w:t>
      </w:r>
    </w:p>
    <w:p w:rsidR="00BE169A" w:rsidRPr="00A95A41" w:rsidRDefault="00BE169A" w:rsidP="00BE169A">
      <w:pPr>
        <w:pStyle w:val="a3"/>
        <w:jc w:val="both"/>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не позднее 7 дней со дня его принятия.</w:t>
      </w:r>
    </w:p>
    <w:p w:rsidR="007542B4" w:rsidRPr="00A95A41" w:rsidRDefault="007542B4" w:rsidP="00BE169A">
      <w:pPr>
        <w:pStyle w:val="a3"/>
        <w:jc w:val="both"/>
        <w:rPr>
          <w:rFonts w:ascii="Times New Roman" w:eastAsia="Times New Roman" w:hAnsi="Times New Roman" w:cs="Times New Roman"/>
          <w:sz w:val="24"/>
          <w:szCs w:val="24"/>
        </w:rPr>
      </w:pPr>
    </w:p>
    <w:tbl>
      <w:tblPr>
        <w:tblW w:w="0" w:type="auto"/>
        <w:tblLook w:val="01E0"/>
      </w:tblPr>
      <w:tblGrid>
        <w:gridCol w:w="4784"/>
        <w:gridCol w:w="4786"/>
      </w:tblGrid>
      <w:tr w:rsidR="00BE169A" w:rsidRPr="00A95A41" w:rsidTr="002D5978">
        <w:tc>
          <w:tcPr>
            <w:tcW w:w="4784" w:type="dxa"/>
          </w:tcPr>
          <w:p w:rsidR="00BE169A" w:rsidRPr="00A95A41" w:rsidRDefault="00BE169A" w:rsidP="002D5978">
            <w:pPr>
              <w:pStyle w:val="a3"/>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 xml:space="preserve">Глава </w:t>
            </w:r>
            <w:proofErr w:type="gramStart"/>
            <w:r w:rsidRPr="00A95A41">
              <w:rPr>
                <w:rFonts w:ascii="Times New Roman" w:eastAsia="Times New Roman" w:hAnsi="Times New Roman" w:cs="Times New Roman"/>
                <w:sz w:val="24"/>
                <w:szCs w:val="24"/>
              </w:rPr>
              <w:t>Приволжского</w:t>
            </w:r>
            <w:proofErr w:type="gramEnd"/>
            <w:r w:rsidRPr="00A95A41">
              <w:rPr>
                <w:rFonts w:ascii="Times New Roman" w:eastAsia="Times New Roman" w:hAnsi="Times New Roman" w:cs="Times New Roman"/>
                <w:sz w:val="24"/>
                <w:szCs w:val="24"/>
              </w:rPr>
              <w:t xml:space="preserve"> </w:t>
            </w:r>
          </w:p>
          <w:p w:rsidR="00BE169A" w:rsidRPr="00A95A41" w:rsidRDefault="00BE169A" w:rsidP="002D5978">
            <w:pPr>
              <w:pStyle w:val="a3"/>
              <w:rPr>
                <w:rFonts w:ascii="Times New Roman" w:eastAsia="Times New Roman" w:hAnsi="Times New Roman" w:cs="Times New Roman"/>
                <w:sz w:val="24"/>
                <w:szCs w:val="24"/>
              </w:rPr>
            </w:pPr>
            <w:r w:rsidRPr="00A95A41">
              <w:rPr>
                <w:rFonts w:ascii="Times New Roman" w:eastAsia="Times New Roman" w:hAnsi="Times New Roman" w:cs="Times New Roman"/>
                <w:sz w:val="24"/>
                <w:szCs w:val="24"/>
              </w:rPr>
              <w:t>муниципального образования</w:t>
            </w:r>
          </w:p>
        </w:tc>
        <w:tc>
          <w:tcPr>
            <w:tcW w:w="4786" w:type="dxa"/>
          </w:tcPr>
          <w:p w:rsidR="00BE169A" w:rsidRPr="00A95A41" w:rsidRDefault="00BE169A" w:rsidP="002D5978">
            <w:pPr>
              <w:pStyle w:val="a3"/>
              <w:rPr>
                <w:rFonts w:ascii="Times New Roman" w:eastAsia="Times New Roman" w:hAnsi="Times New Roman" w:cs="Times New Roman"/>
                <w:sz w:val="24"/>
                <w:szCs w:val="24"/>
              </w:rPr>
            </w:pPr>
          </w:p>
          <w:p w:rsidR="00BE169A" w:rsidRPr="00A95A41" w:rsidRDefault="007542B4" w:rsidP="007542B4">
            <w:pPr>
              <w:pStyle w:val="a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Т.Ж. </w:t>
            </w:r>
            <w:proofErr w:type="spellStart"/>
            <w:r>
              <w:rPr>
                <w:rFonts w:ascii="Times New Roman" w:eastAsia="Times New Roman" w:hAnsi="Times New Roman" w:cs="Times New Roman"/>
                <w:sz w:val="24"/>
                <w:szCs w:val="24"/>
              </w:rPr>
              <w:t>Джусубалиев</w:t>
            </w:r>
            <w:proofErr w:type="spellEnd"/>
          </w:p>
        </w:tc>
      </w:tr>
    </w:tbl>
    <w:p w:rsidR="00DA4C03" w:rsidRPr="00CE4A96" w:rsidRDefault="00DA4C03" w:rsidP="00DA4C03">
      <w:pPr>
        <w:widowControl w:val="0"/>
        <w:autoSpaceDE w:val="0"/>
        <w:autoSpaceDN w:val="0"/>
        <w:spacing w:after="0" w:line="240" w:lineRule="auto"/>
        <w:ind w:left="5245"/>
        <w:jc w:val="right"/>
        <w:rPr>
          <w:rFonts w:ascii="PT Astra Serif" w:eastAsia="Times New Roman" w:hAnsi="PT Astra Serif" w:cs="PT Astra Serif"/>
          <w:sz w:val="28"/>
        </w:rPr>
      </w:pPr>
      <w:r w:rsidRPr="00CE4A96">
        <w:rPr>
          <w:rFonts w:ascii="PT Astra Serif" w:eastAsia="Times New Roman" w:hAnsi="PT Astra Serif" w:cs="PT Astra Serif"/>
          <w:sz w:val="28"/>
        </w:rPr>
        <w:lastRenderedPageBreak/>
        <w:t>ПРОЕКТ</w:t>
      </w:r>
    </w:p>
    <w:p w:rsidR="00DA4C03" w:rsidRPr="00CE4A96" w:rsidRDefault="00DA4C03" w:rsidP="00DA4C03">
      <w:pPr>
        <w:widowControl w:val="0"/>
        <w:autoSpaceDE w:val="0"/>
        <w:autoSpaceDN w:val="0"/>
        <w:spacing w:after="0" w:line="240" w:lineRule="auto"/>
        <w:ind w:left="5245"/>
        <w:rPr>
          <w:rFonts w:ascii="PT Astra Serif" w:eastAsia="Times New Roman" w:hAnsi="PT Astra Serif" w:cs="PT Astra Serif"/>
          <w:sz w:val="28"/>
        </w:rPr>
      </w:pPr>
    </w:p>
    <w:p w:rsidR="00DA4C03" w:rsidRPr="00C308D7" w:rsidRDefault="00DA4C03" w:rsidP="00DA4C03">
      <w:pPr>
        <w:pStyle w:val="a3"/>
        <w:rPr>
          <w:rFonts w:ascii="PT Astra Serif" w:hAnsi="PT Astra Serif" w:cs="PT Astra Serif"/>
          <w:sz w:val="28"/>
        </w:rPr>
      </w:pPr>
    </w:p>
    <w:p w:rsidR="00DA4C03" w:rsidRPr="00C308D7" w:rsidRDefault="00DA4C03" w:rsidP="00DA4C03">
      <w:pPr>
        <w:pStyle w:val="a3"/>
        <w:jc w:val="center"/>
        <w:rPr>
          <w:rFonts w:ascii="PT Astra Serif" w:hAnsi="PT Astra Serif" w:cs="PT Astra Serif"/>
          <w:sz w:val="28"/>
        </w:rPr>
      </w:pPr>
      <w:r w:rsidRPr="00C308D7">
        <w:rPr>
          <w:rFonts w:ascii="PT Astra Serif" w:hAnsi="PT Astra Serif" w:cs="PT Astra Serif"/>
          <w:sz w:val="28"/>
        </w:rPr>
        <w:t xml:space="preserve">СОВЕТ </w:t>
      </w:r>
      <w:r w:rsidRPr="00C308D7">
        <w:rPr>
          <w:rFonts w:ascii="PT Astra Serif" w:hAnsi="PT Astra Serif" w:cs="PT Astra Serif"/>
          <w:sz w:val="28"/>
        </w:rPr>
        <w:br/>
        <w:t>ПРИВОЛЖСКОГО МУНИЦИПАЛЬНОГО ОБРАЗОВАНИЯ</w:t>
      </w:r>
      <w:r w:rsidRPr="00C308D7">
        <w:rPr>
          <w:rFonts w:ascii="PT Astra Serif" w:hAnsi="PT Astra Serif" w:cs="PT Astra Serif"/>
          <w:sz w:val="28"/>
        </w:rPr>
        <w:br/>
        <w:t>МАРКСОВСКОГО МУНИЦИПАЛЬНОГО РАЙОНА</w:t>
      </w:r>
      <w:r w:rsidRPr="00C308D7">
        <w:rPr>
          <w:rFonts w:ascii="PT Astra Serif" w:hAnsi="PT Astra Serif" w:cs="PT Astra Serif"/>
          <w:sz w:val="28"/>
        </w:rPr>
        <w:br/>
        <w:t xml:space="preserve">САРАТОВСКОЙ ОБЛАСТИ </w:t>
      </w:r>
      <w:r w:rsidRPr="00C308D7">
        <w:rPr>
          <w:rFonts w:ascii="PT Astra Serif" w:hAnsi="PT Astra Serif" w:cs="PT Astra Serif"/>
          <w:sz w:val="28"/>
        </w:rPr>
        <w:br/>
      </w:r>
    </w:p>
    <w:p w:rsidR="00DA4C03" w:rsidRPr="00C308D7" w:rsidRDefault="00DA4C03" w:rsidP="00DA4C03">
      <w:pPr>
        <w:pStyle w:val="a3"/>
        <w:jc w:val="center"/>
        <w:rPr>
          <w:rFonts w:ascii="PT Astra Serif" w:hAnsi="PT Astra Serif" w:cs="PT Astra Serif"/>
          <w:sz w:val="28"/>
        </w:rPr>
      </w:pPr>
      <w:r w:rsidRPr="00C308D7">
        <w:rPr>
          <w:rFonts w:ascii="PT Astra Serif" w:hAnsi="PT Astra Serif" w:cs="PT Astra Serif"/>
          <w:sz w:val="28"/>
        </w:rPr>
        <w:t>РЕШЕНИЕ</w:t>
      </w:r>
    </w:p>
    <w:p w:rsidR="00DA4C03" w:rsidRPr="00C308D7" w:rsidRDefault="00DA4C03" w:rsidP="00DA4C03">
      <w:pPr>
        <w:pStyle w:val="a3"/>
        <w:jc w:val="both"/>
        <w:rPr>
          <w:rFonts w:ascii="PT Astra Serif" w:hAnsi="PT Astra Serif" w:cs="PT Astra Serif"/>
          <w:sz w:val="28"/>
        </w:rPr>
      </w:pPr>
    </w:p>
    <w:p w:rsidR="00DA4C03" w:rsidRPr="00C308D7" w:rsidRDefault="00DA4C03" w:rsidP="00DA4C03">
      <w:pPr>
        <w:pStyle w:val="a3"/>
        <w:jc w:val="both"/>
        <w:rPr>
          <w:rFonts w:ascii="PT Astra Serif" w:hAnsi="PT Astra Serif" w:cs="PT Astra Serif"/>
          <w:sz w:val="28"/>
        </w:rPr>
      </w:pPr>
      <w:r w:rsidRPr="00C308D7">
        <w:rPr>
          <w:rFonts w:ascii="PT Astra Serif" w:hAnsi="PT Astra Serif" w:cs="PT Astra Serif"/>
          <w:sz w:val="28"/>
        </w:rPr>
        <w:t xml:space="preserve">от _________________2025 г. № </w:t>
      </w:r>
    </w:p>
    <w:p w:rsidR="00DA4C03" w:rsidRPr="00CE4A96" w:rsidRDefault="00DA4C03" w:rsidP="00DA4C03">
      <w:pPr>
        <w:widowControl w:val="0"/>
        <w:autoSpaceDE w:val="0"/>
        <w:autoSpaceDN w:val="0"/>
        <w:spacing w:after="0" w:line="240" w:lineRule="auto"/>
        <w:jc w:val="center"/>
        <w:rPr>
          <w:rFonts w:ascii="PT Astra Serif" w:eastAsia="Times New Roman" w:hAnsi="PT Astra Serif" w:cs="PT Astra Serif"/>
          <w:sz w:val="28"/>
        </w:rPr>
      </w:pPr>
    </w:p>
    <w:p w:rsidR="00DA4C03" w:rsidRPr="00CE4A96" w:rsidRDefault="00DA4C03" w:rsidP="00DA4C03">
      <w:pPr>
        <w:widowControl w:val="0"/>
        <w:autoSpaceDE w:val="0"/>
        <w:autoSpaceDN w:val="0"/>
        <w:spacing w:after="0" w:line="240" w:lineRule="auto"/>
        <w:rPr>
          <w:rFonts w:ascii="PT Astra Serif" w:eastAsia="Times New Roman" w:hAnsi="PT Astra Serif" w:cs="PT Astra Serif"/>
          <w:sz w:val="28"/>
        </w:rPr>
      </w:pPr>
      <w:r w:rsidRPr="00CE4A96">
        <w:rPr>
          <w:rFonts w:ascii="PT Astra Serif" w:eastAsia="Times New Roman" w:hAnsi="PT Astra Serif" w:cs="PT Astra Serif"/>
          <w:sz w:val="28"/>
        </w:rPr>
        <w:t xml:space="preserve">О внесении изменений в Устав </w:t>
      </w:r>
      <w:r>
        <w:rPr>
          <w:rFonts w:ascii="PT Astra Serif" w:eastAsia="Times New Roman" w:hAnsi="PT Astra Serif" w:cs="PT Astra Serif"/>
          <w:sz w:val="28"/>
        </w:rPr>
        <w:t xml:space="preserve">Приволжского </w:t>
      </w:r>
      <w:r w:rsidRPr="00CE4A96">
        <w:rPr>
          <w:rFonts w:ascii="PT Astra Serif" w:eastAsia="Times New Roman" w:hAnsi="PT Astra Serif" w:cs="PT Astra Serif"/>
          <w:sz w:val="28"/>
        </w:rPr>
        <w:t xml:space="preserve">сельского поселения, </w:t>
      </w: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308D7" w:rsidRDefault="00DA4C03" w:rsidP="00DA4C03">
      <w:pPr>
        <w:widowControl w:val="0"/>
        <w:autoSpaceDE w:val="0"/>
        <w:autoSpaceDN w:val="0"/>
        <w:spacing w:after="0" w:line="240" w:lineRule="auto"/>
        <w:ind w:firstLine="708"/>
        <w:jc w:val="both"/>
        <w:rPr>
          <w:rFonts w:ascii="PT Astra Serif" w:eastAsia="Times New Roman" w:hAnsi="PT Astra Serif" w:cs="PT Astra Serif"/>
          <w:sz w:val="28"/>
        </w:rPr>
      </w:pPr>
      <w:proofErr w:type="gramStart"/>
      <w:r w:rsidRPr="00C308D7">
        <w:rPr>
          <w:rFonts w:ascii="PT Astra Serif" w:eastAsia="Times New Roman" w:hAnsi="PT Astra Serif" w:cs="PT Astra Serif"/>
          <w:sz w:val="28"/>
        </w:rPr>
        <w:t>В соответствии с Уставом Приволжского сельского поселения,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на основании Федерального закона от</w:t>
      </w:r>
      <w:proofErr w:type="gramEnd"/>
      <w:r w:rsidRPr="00C308D7">
        <w:rPr>
          <w:rFonts w:ascii="PT Astra Serif" w:eastAsia="Times New Roman" w:hAnsi="PT Astra Serif" w:cs="PT Astra Serif"/>
          <w:sz w:val="28"/>
        </w:rPr>
        <w:t xml:space="preserve"> </w:t>
      </w:r>
      <w:proofErr w:type="gramStart"/>
      <w:r w:rsidRPr="00C308D7">
        <w:rPr>
          <w:rFonts w:ascii="PT Astra Serif" w:eastAsia="Times New Roman" w:hAnsi="PT Astra Serif" w:cs="PT Astra Serif"/>
          <w:sz w:val="28"/>
        </w:rPr>
        <w:t>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13.12.2024 № 471-ФЗ «О внесении изменений в отдельные законодательные акты Российской Федерации», Закона Саратовской области от 08.11.2024 № 142-ЗСО «О некоторых вопросах предоставления гарантий осуществления полномочий депутата представительного органа муниципального образования, члена выборного органа местного самоуправления, выборного</w:t>
      </w:r>
      <w:proofErr w:type="gramEnd"/>
      <w:r w:rsidRPr="00C308D7">
        <w:rPr>
          <w:rFonts w:ascii="PT Astra Serif" w:eastAsia="Times New Roman" w:hAnsi="PT Astra Serif" w:cs="PT Astra Serif"/>
          <w:sz w:val="28"/>
        </w:rPr>
        <w:t xml:space="preserve"> должностного лица местного самоуправления» Совет Приволжского сельского поселения, </w:t>
      </w:r>
    </w:p>
    <w:p w:rsidR="00DA4C03" w:rsidRDefault="00DA4C03" w:rsidP="00DA4C03">
      <w:pPr>
        <w:widowControl w:val="0"/>
        <w:autoSpaceDE w:val="0"/>
        <w:autoSpaceDN w:val="0"/>
        <w:spacing w:after="0" w:line="240" w:lineRule="auto"/>
        <w:jc w:val="center"/>
        <w:rPr>
          <w:rFonts w:ascii="PT Astra Serif" w:eastAsia="Times New Roman" w:hAnsi="PT Astra Serif" w:cs="PT Astra Serif"/>
          <w:b/>
          <w:sz w:val="28"/>
        </w:rPr>
      </w:pPr>
    </w:p>
    <w:p w:rsidR="00DA4C03" w:rsidRPr="001A63F9" w:rsidRDefault="00DA4C03" w:rsidP="00DA4C03">
      <w:pPr>
        <w:widowControl w:val="0"/>
        <w:autoSpaceDE w:val="0"/>
        <w:autoSpaceDN w:val="0"/>
        <w:spacing w:after="0" w:line="240" w:lineRule="auto"/>
        <w:jc w:val="center"/>
        <w:rPr>
          <w:rFonts w:ascii="PT Astra Serif" w:eastAsia="Times New Roman" w:hAnsi="PT Astra Serif" w:cs="PT Astra Serif"/>
          <w:b/>
          <w:sz w:val="28"/>
        </w:rPr>
      </w:pPr>
      <w:r w:rsidRPr="001A63F9">
        <w:rPr>
          <w:rFonts w:ascii="PT Astra Serif" w:eastAsia="Times New Roman" w:hAnsi="PT Astra Serif" w:cs="PT Astra Serif"/>
          <w:b/>
          <w:sz w:val="28"/>
        </w:rPr>
        <w:t>РЕШИЛ:</w:t>
      </w:r>
    </w:p>
    <w:p w:rsidR="00DA4C03" w:rsidRPr="001A63F9" w:rsidRDefault="00DA4C03" w:rsidP="00DA4C03">
      <w:pPr>
        <w:widowControl w:val="0"/>
        <w:autoSpaceDE w:val="0"/>
        <w:autoSpaceDN w:val="0"/>
        <w:spacing w:after="0" w:line="240" w:lineRule="auto"/>
        <w:ind w:firstLine="708"/>
        <w:jc w:val="both"/>
        <w:rPr>
          <w:rFonts w:ascii="PT Astra Serif" w:eastAsia="Times New Roman" w:hAnsi="PT Astra Serif" w:cs="PT Astra Serif"/>
          <w:sz w:val="28"/>
        </w:rPr>
      </w:pPr>
      <w:r w:rsidRPr="001A63F9">
        <w:rPr>
          <w:rFonts w:ascii="PT Astra Serif" w:eastAsia="Times New Roman" w:hAnsi="PT Astra Serif" w:cs="PT Astra Serif"/>
          <w:sz w:val="28"/>
        </w:rPr>
        <w:t>1. В Устав Приволжского сельского поселения следующие изменения:</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w:t>
      </w:r>
      <w:r w:rsidRPr="001A63F9">
        <w:rPr>
          <w:rFonts w:ascii="PT Astra Serif" w:eastAsia="Times New Roman" w:hAnsi="PT Astra Serif" w:cs="PT Astra Serif"/>
          <w:sz w:val="28"/>
        </w:rPr>
        <w:t xml:space="preserve"> в пункте 3 статьи 3 Устава «в соответствии со статьей 14.1 Федерального закона от 06.10.2003 г. № 131-ФЗ «Об общих принципах организации местного самоуправления в Российской Федерации»  внести изменения, заменив фразу на «в соответствии с пунктом 1 статьи 37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b/>
          <w:i/>
          <w:color w:val="FF0000"/>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1.2</w:t>
      </w:r>
      <w:r w:rsidRPr="001A63F9">
        <w:rPr>
          <w:rFonts w:ascii="PT Astra Serif" w:eastAsia="Times New Roman" w:hAnsi="PT Astra Serif" w:cs="PT Astra Serif"/>
          <w:sz w:val="28"/>
        </w:rPr>
        <w:t xml:space="preserve"> в  пункте 5 статьи 6 Устава «установленных пунктами 1 – 7 и 9.2 части 10 статьи 40 Федерального закона от 06.10.2003 г. № 131-ФЗ «Об общих принципах организации местного самоуправления в Российской Федерации» </w:t>
      </w:r>
      <w:r w:rsidRPr="001A63F9">
        <w:rPr>
          <w:rFonts w:ascii="PT Astra Serif" w:eastAsia="Times New Roman" w:hAnsi="PT Astra Serif" w:cs="PT Astra Serif"/>
          <w:sz w:val="28"/>
        </w:rPr>
        <w:lastRenderedPageBreak/>
        <w:t>внести изменения, заменив фразу «в соответствии со статьей 30 Федеральным законом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b/>
          <w:i/>
          <w:color w:val="FF0000"/>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1.3</w:t>
      </w:r>
      <w:r w:rsidRPr="001A63F9">
        <w:rPr>
          <w:rFonts w:ascii="PT Astra Serif" w:eastAsia="Times New Roman" w:hAnsi="PT Astra Serif" w:cs="PT Astra Serif"/>
          <w:sz w:val="28"/>
        </w:rPr>
        <w:t xml:space="preserve"> в пункте 4 статьи 13 Устава «в соответствии со статьей 13 Федерального закона от 06.10.2003 г. № 131-ФЗ «Об общих принципах организации местного самоуправления в Российской Федерации»  внести изменения, заменив фразу на «в соответствии со статьей 12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1.4</w:t>
      </w:r>
      <w:r w:rsidRPr="001A63F9">
        <w:rPr>
          <w:rFonts w:ascii="PT Astra Serif" w:eastAsia="Times New Roman" w:hAnsi="PT Astra Serif" w:cs="PT Astra Serif"/>
          <w:sz w:val="28"/>
        </w:rPr>
        <w:t xml:space="preserve"> в пункте 5 статьи 20 Устава «в соответствии с Федеральным законом от 06.10.2003 г. № 131-ФЗ «Об общих принципах организации местного самоуправления в Российской Федерации» внести изменения, заменив фразу «в соответствии с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1.5</w:t>
      </w:r>
      <w:r w:rsidRPr="001A63F9">
        <w:rPr>
          <w:rFonts w:ascii="PT Astra Serif" w:eastAsia="Times New Roman" w:hAnsi="PT Astra Serif" w:cs="PT Astra Serif"/>
          <w:sz w:val="28"/>
        </w:rPr>
        <w:t xml:space="preserve"> в подпункте  3 статьи 24 Устава «в соответствии с частями </w:t>
      </w:r>
      <w:r w:rsidRPr="001A63F9">
        <w:rPr>
          <w:rFonts w:ascii="Times New Roman" w:eastAsia="Times New Roman" w:hAnsi="Times New Roman"/>
          <w:color w:val="000000"/>
          <w:sz w:val="24"/>
          <w:szCs w:val="24"/>
        </w:rPr>
        <w:t xml:space="preserve">3,3.1-1, 5, 6.2, 7.2 </w:t>
      </w:r>
      <w:r w:rsidRPr="001A63F9">
        <w:rPr>
          <w:rFonts w:ascii="PT Astra Serif" w:eastAsia="Times New Roman" w:hAnsi="PT Astra Serif" w:cs="PT Astra Serif"/>
          <w:sz w:val="28"/>
        </w:rPr>
        <w:t>статьи 13 Федерального закона от 06.10.2003 г. № 131-ФЗ «Об общих принципах организации местного самоуправления в Российской Федерации» внести изменения, заменив фразу «в соответствии со статьей 12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1.6</w:t>
      </w:r>
      <w:r w:rsidRPr="001A63F9">
        <w:rPr>
          <w:rFonts w:ascii="PT Astra Serif" w:eastAsia="Times New Roman" w:hAnsi="PT Astra Serif" w:cs="PT Astra Serif"/>
          <w:sz w:val="28"/>
        </w:rPr>
        <w:t xml:space="preserve"> в пункте 10 статьи 26 Устава «Федеральным законом от 06.10.2003 г. № 131-ФЗ «Об общих принципах организации местного самоуправления в 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1.7</w:t>
      </w:r>
      <w:r w:rsidRPr="001A63F9">
        <w:rPr>
          <w:rFonts w:ascii="PT Astra Serif" w:eastAsia="Times New Roman" w:hAnsi="PT Astra Serif" w:cs="PT Astra Serif"/>
          <w:sz w:val="28"/>
        </w:rPr>
        <w:t xml:space="preserve"> в пункте 10 статьи 26 Устава «Федеральным законом от 06.10.2003 г. № 131-ФЗ «Об общих принципах организации местного самоуправления в 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1.8</w:t>
      </w:r>
      <w:r w:rsidRPr="001A63F9">
        <w:rPr>
          <w:rFonts w:ascii="PT Astra Serif" w:eastAsia="Times New Roman" w:hAnsi="PT Astra Serif" w:cs="PT Astra Serif"/>
          <w:sz w:val="28"/>
        </w:rPr>
        <w:t xml:space="preserve"> в пункте 6.1. статьи 31 Устава «Федеральным законом от 06.10.2003 г. № 131-ФЗ «Об общих принципах организации местного самоуправления в 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1.9</w:t>
      </w:r>
      <w:r w:rsidRPr="001A63F9">
        <w:rPr>
          <w:rFonts w:ascii="PT Astra Serif" w:eastAsia="Times New Roman" w:hAnsi="PT Astra Serif" w:cs="PT Astra Serif"/>
          <w:sz w:val="28"/>
        </w:rPr>
        <w:t xml:space="preserve"> в пункте 1. статьи 32 Устава «Федеральным законом от 06.10.2003 г. № 131-ФЗ «Об общих принципах организации местного самоуправления в </w:t>
      </w:r>
      <w:r w:rsidRPr="001A63F9">
        <w:rPr>
          <w:rFonts w:ascii="PT Astra Serif" w:eastAsia="Times New Roman" w:hAnsi="PT Astra Serif" w:cs="PT Astra Serif"/>
          <w:sz w:val="28"/>
        </w:rPr>
        <w:lastRenderedPageBreak/>
        <w:t>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1.10</w:t>
      </w:r>
      <w:r w:rsidRPr="001A63F9">
        <w:rPr>
          <w:rFonts w:ascii="PT Astra Serif" w:eastAsia="Times New Roman" w:hAnsi="PT Astra Serif" w:cs="PT Astra Serif"/>
          <w:sz w:val="28"/>
        </w:rPr>
        <w:t xml:space="preserve"> в подпункте  3 статьи 33 Устава «в соответствии со</w:t>
      </w:r>
      <w:r w:rsidRPr="001A63F9">
        <w:rPr>
          <w:rFonts w:ascii="Times New Roman" w:eastAsia="Times New Roman" w:hAnsi="Times New Roman"/>
          <w:color w:val="000000"/>
          <w:sz w:val="24"/>
          <w:szCs w:val="24"/>
        </w:rPr>
        <w:t xml:space="preserve"> </w:t>
      </w:r>
      <w:r w:rsidRPr="001A63F9">
        <w:rPr>
          <w:rFonts w:ascii="PT Astra Serif" w:eastAsia="Times New Roman" w:hAnsi="PT Astra Serif" w:cs="PT Astra Serif"/>
          <w:sz w:val="28"/>
        </w:rPr>
        <w:t>статьей 74.1 Федерального закона от 06.10.2003 г. № 131-ФЗ «Об общих принципах организации местного самоуправления в Российской Федерации» внести изменения, заменив фразу «в соответствии со статьей 21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1.11</w:t>
      </w:r>
      <w:r w:rsidRPr="001A63F9">
        <w:rPr>
          <w:rFonts w:ascii="PT Astra Serif" w:eastAsia="Times New Roman" w:hAnsi="PT Astra Serif" w:cs="PT Astra Serif"/>
          <w:sz w:val="28"/>
        </w:rPr>
        <w:t xml:space="preserve"> в подпункте 4 статьи 33 Устава «в соответствии со</w:t>
      </w:r>
      <w:r w:rsidRPr="001A63F9">
        <w:rPr>
          <w:rFonts w:ascii="Times New Roman" w:eastAsia="Times New Roman" w:hAnsi="Times New Roman"/>
          <w:color w:val="000000"/>
          <w:sz w:val="24"/>
          <w:szCs w:val="24"/>
        </w:rPr>
        <w:t xml:space="preserve"> </w:t>
      </w:r>
      <w:r w:rsidRPr="001A63F9">
        <w:rPr>
          <w:rFonts w:ascii="PT Astra Serif" w:eastAsia="Times New Roman" w:hAnsi="PT Astra Serif" w:cs="PT Astra Serif"/>
          <w:sz w:val="28"/>
        </w:rPr>
        <w:t>статьей 74 Федерального закона от 06.10.2003 г. № 131-ФЗ «Об общих принципах организации местного самоуправления в Российской Федерации» внести изменения, заменив фразу «в соответствии со статьей 21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1.12</w:t>
      </w:r>
      <w:r w:rsidRPr="001A63F9">
        <w:rPr>
          <w:rFonts w:ascii="PT Astra Serif" w:eastAsia="Times New Roman" w:hAnsi="PT Astra Serif" w:cs="PT Astra Serif"/>
          <w:sz w:val="28"/>
        </w:rPr>
        <w:t xml:space="preserve"> в подпункте  12 статьи 33 Устава «в соответствии с частями </w:t>
      </w:r>
      <w:r w:rsidRPr="001A63F9">
        <w:rPr>
          <w:rFonts w:ascii="Times New Roman" w:eastAsia="Times New Roman" w:hAnsi="Times New Roman"/>
          <w:color w:val="000000"/>
          <w:sz w:val="24"/>
          <w:szCs w:val="24"/>
        </w:rPr>
        <w:t xml:space="preserve">3,3.1-1, 5, 6.2, 7.2 </w:t>
      </w:r>
      <w:r w:rsidRPr="001A63F9">
        <w:rPr>
          <w:rFonts w:ascii="PT Astra Serif" w:eastAsia="Times New Roman" w:hAnsi="PT Astra Serif" w:cs="PT Astra Serif"/>
          <w:sz w:val="28"/>
        </w:rPr>
        <w:t>статьи 13 Федерального закона от 06.10.2003 г. № 131-ФЗ «Об общих принципах организации местного самоуправления в Российской Федерации» внести изменения, заменив фразу «в соответствии со статьей 12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Times New Roman" w:hAnsi="Times New Roman"/>
          <w:b/>
          <w:i/>
          <w:color w:val="FF0000"/>
          <w:sz w:val="28"/>
          <w:szCs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1.13</w:t>
      </w:r>
      <w:r w:rsidRPr="001A63F9">
        <w:rPr>
          <w:rFonts w:ascii="PT Astra Serif" w:eastAsia="Times New Roman" w:hAnsi="PT Astra Serif" w:cs="PT Astra Serif"/>
          <w:sz w:val="28"/>
        </w:rPr>
        <w:t xml:space="preserve"> в пункте 2 статьи 36 Устава «Федеральным законом от 06.10.2003 г. № 131-ФЗ «Об общих принципах организации местного самоуправления в 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Times New Roman" w:hAnsi="Times New Roman"/>
          <w:b/>
          <w:i/>
          <w:color w:val="FF0000"/>
          <w:sz w:val="28"/>
          <w:szCs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1.14</w:t>
      </w:r>
      <w:r w:rsidRPr="001A63F9">
        <w:rPr>
          <w:rFonts w:ascii="PT Astra Serif" w:eastAsia="Times New Roman" w:hAnsi="PT Astra Serif" w:cs="PT Astra Serif"/>
          <w:sz w:val="28"/>
        </w:rPr>
        <w:t xml:space="preserve"> в пункте 1 статьи 44 Устава «Федеральным законом от 06.10.2003 г. № 131-ФЗ «Об общих принципах организации местного самоуправления в 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1.15</w:t>
      </w:r>
      <w:r w:rsidRPr="001A63F9">
        <w:rPr>
          <w:rFonts w:ascii="PT Astra Serif" w:eastAsia="Times New Roman" w:hAnsi="PT Astra Serif" w:cs="PT Astra Serif"/>
          <w:sz w:val="28"/>
        </w:rPr>
        <w:t xml:space="preserve"> в пункте 2 статьи 50 Устава «предусмотренных пунктами 4, 4.1, 4.3. части 1 статьи 25.1 Федерального закона от 06.10.2003 г. № 131-ФЗ «Об общих принципах организации местного самоуправления в Российской Федерации» внести изменения, заменив фразу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lastRenderedPageBreak/>
        <w:t>1.16</w:t>
      </w:r>
      <w:r w:rsidRPr="001A63F9">
        <w:rPr>
          <w:rFonts w:ascii="PT Astra Serif" w:eastAsia="Times New Roman" w:hAnsi="PT Astra Serif" w:cs="PT Astra Serif"/>
          <w:sz w:val="28"/>
        </w:rPr>
        <w:t xml:space="preserve"> в подпункте 1 пункта 1 статьи 51 Устава «Федеральным законом от 06.10.2003 г. № 131-ФЗ «Об общих принципах организации местного самоуправления в Российской Федерации» внести изменения, заменив фразу «Федеральным законом от 20.03.2025 № 33-ФЗ «Об общих принципах организации местного самоуправления в единой системе публичной власти».</w:t>
      </w: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1.17</w:t>
      </w:r>
      <w:r w:rsidRPr="001A63F9">
        <w:rPr>
          <w:rFonts w:ascii="PT Astra Serif" w:eastAsia="Times New Roman" w:hAnsi="PT Astra Serif" w:cs="PT Astra Serif"/>
          <w:sz w:val="28"/>
        </w:rPr>
        <w:t xml:space="preserve"> в подпункте 2 пункта 1 статьи 51 Устава «предусмотренном частью 4 статьи 15 Федерального закона от 06.10.2003 г. № 131-ФЗ «Об общих принципах организации местного самоуправления в Российской Федерации» внести изменения, заменив фразу «предусмотренном статьей 34 Федеральным законом от 20.03.2025 № 33-ФЗ «Об общих принципах организации местного самоуправления в единой системе публичной власти».</w:t>
      </w:r>
      <w:proofErr w:type="gramEnd"/>
    </w:p>
    <w:p w:rsidR="00DA4C03" w:rsidRPr="001A63F9"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1.18</w:t>
      </w:r>
      <w:r w:rsidRPr="001A63F9">
        <w:rPr>
          <w:rFonts w:ascii="PT Astra Serif" w:eastAsia="Times New Roman" w:hAnsi="PT Astra Serif" w:cs="PT Astra Serif"/>
          <w:sz w:val="28"/>
        </w:rPr>
        <w:t xml:space="preserve"> в подпункте 5 пункта 1 статьи 51 Устава «в соответствии с частями 3 и 4 статьи 14 Федерального закона от 06.10.2003 г. № 131-ФЗ «Об общих принципах организации местного</w:t>
      </w:r>
      <w:r w:rsidRPr="0013344E">
        <w:rPr>
          <w:rFonts w:ascii="PT Astra Serif" w:eastAsia="Times New Roman" w:hAnsi="PT Astra Serif" w:cs="PT Astra Serif"/>
          <w:sz w:val="28"/>
        </w:rPr>
        <w:t xml:space="preserve"> самоуправления в Российской Федерации» внести изменения, заменив фразу «в соответствии со статьей 34 Федеральным законом от 20.03.2025 № 33-ФЗ «Об общих принципах организации местного самоуправления в единой системе публичной власти».</w:t>
      </w:r>
      <w:proofErr w:type="gramEnd"/>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roofErr w:type="gramStart"/>
      <w:r w:rsidRPr="00C308D7">
        <w:rPr>
          <w:rFonts w:ascii="PT Astra Serif" w:eastAsia="Times New Roman" w:hAnsi="PT Astra Serif" w:cs="PT Astra Serif"/>
          <w:b/>
          <w:sz w:val="28"/>
        </w:rPr>
        <w:t>1.19</w:t>
      </w:r>
      <w:r w:rsidRPr="0013344E">
        <w:rPr>
          <w:rFonts w:ascii="PT Astra Serif" w:eastAsia="Times New Roman" w:hAnsi="PT Astra Serif" w:cs="PT Astra Serif"/>
          <w:sz w:val="28"/>
        </w:rPr>
        <w:t xml:space="preserve"> в подпункте 5 пункта 1 статьи 51 Устава «в соответствии с частями 1 и 1.1 статьи 17 Федерального закона от 06.10.2003 г. № 131-ФЗ «Об общих принципах организации местного самоуправления в Российской Федерации» внести изменения, заменив фразу «в соответствии со статьей 34 Федеральным законом от 20.03.2025 № 33-ФЗ «Об общих принципах организации местного самоуправления в единой системе публичной власти».</w:t>
      </w:r>
      <w:proofErr w:type="gramEnd"/>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proofErr w:type="gramStart"/>
      <w:r w:rsidRPr="001A63F9">
        <w:rPr>
          <w:rFonts w:ascii="PT Astra Serif" w:eastAsia="Times New Roman" w:hAnsi="PT Astra Serif" w:cs="PT Astra Serif"/>
          <w:b/>
          <w:sz w:val="28"/>
        </w:rPr>
        <w:t>1.20</w:t>
      </w:r>
      <w:r w:rsidRPr="0013344E">
        <w:rPr>
          <w:rFonts w:ascii="PT Astra Serif" w:eastAsia="Times New Roman" w:hAnsi="PT Astra Serif" w:cs="PT Astra Serif"/>
          <w:sz w:val="28"/>
        </w:rPr>
        <w:t xml:space="preserve"> в пункт 15 статьи 26 Устава  внести изменения, заменив фразу «выборное должностное лицо»  на «глава муниципального образования.».</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1.21</w:t>
      </w:r>
      <w:r w:rsidRPr="0013344E">
        <w:rPr>
          <w:rFonts w:ascii="PT Astra Serif" w:eastAsia="Times New Roman" w:hAnsi="PT Astra Serif" w:cs="PT Astra Serif"/>
          <w:sz w:val="28"/>
        </w:rPr>
        <w:t xml:space="preserve"> статью 23 дополнить пунктом следующего содержания:</w:t>
      </w: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«5. </w:t>
      </w:r>
      <w:r>
        <w:rPr>
          <w:rFonts w:ascii="PT Astra Serif" w:eastAsia="Times New Roman" w:hAnsi="PT Astra Serif" w:cs="PT Astra Serif"/>
          <w:sz w:val="28"/>
        </w:rPr>
        <w:t>З</w:t>
      </w:r>
      <w:r w:rsidRPr="0013344E">
        <w:rPr>
          <w:rFonts w:ascii="PT Astra Serif" w:eastAsia="Times New Roman" w:hAnsi="PT Astra Serif" w:cs="PT Astra Serif"/>
          <w:sz w:val="28"/>
        </w:rPr>
        <w:t>аслушивание ежегодных отчетов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представительным органом муниципального образования</w:t>
      </w:r>
      <w:proofErr w:type="gramStart"/>
      <w:r w:rsidRPr="0013344E">
        <w:rPr>
          <w:rFonts w:ascii="PT Astra Serif" w:eastAsia="Times New Roman" w:hAnsi="PT Astra Serif" w:cs="PT Astra Serif"/>
          <w:sz w:val="28"/>
        </w:rPr>
        <w:t>.».</w:t>
      </w:r>
      <w:proofErr w:type="gramEnd"/>
    </w:p>
    <w:p w:rsidR="00DA4C03"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1.22</w:t>
      </w:r>
      <w:r w:rsidRPr="0013344E">
        <w:rPr>
          <w:rFonts w:ascii="PT Astra Serif" w:eastAsia="Times New Roman" w:hAnsi="PT Astra Serif" w:cs="PT Astra Serif"/>
          <w:sz w:val="28"/>
        </w:rPr>
        <w:t xml:space="preserve"> подпункт 7 пункт 1 статьи 23 «определение порядка участия муниципального образования в организациях межмуниципального сотрудничества» исключить.</w:t>
      </w:r>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1.23</w:t>
      </w:r>
      <w:r w:rsidRPr="0013344E">
        <w:rPr>
          <w:rFonts w:ascii="PT Astra Serif" w:eastAsia="Times New Roman" w:hAnsi="PT Astra Serif" w:cs="PT Astra Serif"/>
          <w:sz w:val="28"/>
        </w:rPr>
        <w:t xml:space="preserve"> подпункт 7 пункт 7 статьи 31  дополнить текстом следующего содержания:</w:t>
      </w:r>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 xml:space="preserve">«В соответствии с Законом Саратовской области от 11.06.2025 </w:t>
      </w:r>
      <w:r w:rsidRPr="0013344E">
        <w:rPr>
          <w:rFonts w:ascii="PT Astra Serif" w:eastAsia="Times New Roman" w:hAnsi="PT Astra Serif" w:cs="PT Astra Serif"/>
          <w:sz w:val="28"/>
        </w:rPr>
        <w:br/>
      </w:r>
      <w:r w:rsidRPr="0013344E">
        <w:rPr>
          <w:rFonts w:ascii="PT Astra Serif" w:eastAsia="Times New Roman" w:hAnsi="PT Astra Serif" w:cs="PT Astra Serif"/>
          <w:sz w:val="28"/>
        </w:rPr>
        <w:lastRenderedPageBreak/>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w:t>
      </w:r>
      <w:proofErr w:type="gramEnd"/>
      <w:r w:rsidRPr="0013344E">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w:t>
      </w:r>
      <w:proofErr w:type="gramEnd"/>
      <w:r w:rsidRPr="0013344E">
        <w:rPr>
          <w:rFonts w:ascii="PT Astra Serif" w:eastAsia="Times New Roman" w:hAnsi="PT Astra Serif" w:cs="PT Astra Serif"/>
          <w:sz w:val="28"/>
        </w:rPr>
        <w:t xml:space="preserve"> проживание на территории иностранного государства</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1.24</w:t>
      </w:r>
      <w:r>
        <w:rPr>
          <w:rFonts w:ascii="PT Astra Serif" w:eastAsia="Times New Roman" w:hAnsi="PT Astra Serif" w:cs="PT Astra Serif"/>
          <w:sz w:val="28"/>
        </w:rPr>
        <w:t xml:space="preserve"> </w:t>
      </w:r>
      <w:r w:rsidRPr="0013344E">
        <w:rPr>
          <w:rFonts w:ascii="PT Astra Serif" w:eastAsia="Times New Roman" w:hAnsi="PT Astra Serif" w:cs="PT Astra Serif"/>
          <w:sz w:val="28"/>
        </w:rPr>
        <w:t xml:space="preserve"> п. 3 статьи 31 изложить в новой редакции следующего содержания:</w:t>
      </w:r>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«3.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Pr>
          <w:rFonts w:ascii="PT Astra Serif" w:eastAsia="Times New Roman" w:hAnsi="PT Astra Serif" w:cs="PT Astra Serif"/>
          <w:sz w:val="28"/>
        </w:rPr>
        <w:t xml:space="preserve">        </w:t>
      </w:r>
      <w:r w:rsidRPr="0013344E">
        <w:rPr>
          <w:rFonts w:ascii="PT Astra Serif" w:eastAsia="Times New Roman" w:hAnsi="PT Astra Serif" w:cs="PT Astra Serif"/>
          <w:sz w:val="28"/>
        </w:rPr>
        <w:t>Глава муниципального образования вступает в должность с момента принесения присяги: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«Вступая в должность главы Приволжского муниципального образования,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Приволжского муниципального образования и другие правовые акты органов местного самоуправления Приволжского муниципального образования, уважать и охранять права и свободы человека и гражданина, защищать интересы жителей Приволжского муниципального образования, добросовестно выполнять возложенные на меня обязанности главы</w:t>
      </w:r>
      <w:proofErr w:type="gramEnd"/>
      <w:r w:rsidRPr="0013344E">
        <w:rPr>
          <w:rFonts w:ascii="PT Astra Serif" w:eastAsia="Times New Roman" w:hAnsi="PT Astra Serif" w:cs="PT Astra Serif"/>
          <w:sz w:val="28"/>
        </w:rPr>
        <w:t xml:space="preserve"> Приволжского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Pr>
          <w:rFonts w:ascii="PT Astra Serif" w:eastAsia="Times New Roman" w:hAnsi="PT Astra Serif" w:cs="PT Astra Serif"/>
          <w:sz w:val="28"/>
        </w:rPr>
        <w:t xml:space="preserve">         </w:t>
      </w:r>
      <w:r w:rsidRPr="0013344E">
        <w:rPr>
          <w:rFonts w:ascii="PT Astra Serif" w:eastAsia="Times New Roman" w:hAnsi="PT Astra Serif" w:cs="PT Astra Serif"/>
          <w:sz w:val="28"/>
        </w:rPr>
        <w:t>Присяга произносится в торжественной обстановке в присутствии депутатов представительного органа Приволжского муниципального образования на открытом заседании представительного органа</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1.25</w:t>
      </w:r>
      <w:r w:rsidRPr="0013344E">
        <w:rPr>
          <w:rFonts w:ascii="PT Astra Serif" w:eastAsia="Times New Roman" w:hAnsi="PT Astra Serif" w:cs="PT Astra Serif"/>
          <w:sz w:val="28"/>
        </w:rPr>
        <w:t xml:space="preserve"> п. 2 статьи 31 дополнить абзацем следующего содержания:</w:t>
      </w: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w:t>
      </w:r>
      <w:r w:rsidRPr="0013344E">
        <w:rPr>
          <w:rFonts w:ascii="PT Astra Serif" w:eastAsia="Times New Roman" w:hAnsi="PT Astra Serif" w:cs="PT Astra Serif"/>
          <w:sz w:val="28"/>
        </w:rPr>
        <w:lastRenderedPageBreak/>
        <w:t>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w:t>
      </w:r>
      <w:proofErr w:type="gramEnd"/>
      <w:r w:rsidRPr="0013344E">
        <w:rPr>
          <w:rFonts w:ascii="PT Astra Serif" w:eastAsia="Times New Roman" w:hAnsi="PT Astra Serif" w:cs="PT Astra Serif"/>
          <w:sz w:val="28"/>
        </w:rPr>
        <w:t xml:space="preserve">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1.26</w:t>
      </w:r>
      <w:r w:rsidRPr="0013344E">
        <w:rPr>
          <w:rFonts w:ascii="PT Astra Serif" w:eastAsia="Times New Roman" w:hAnsi="PT Astra Serif" w:cs="PT Astra Serif"/>
          <w:sz w:val="28"/>
        </w:rPr>
        <w:t xml:space="preserve"> пункт 1 статьи 33 дополнить абзацем следующего содержания:</w:t>
      </w: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 полномочия главы Приволжского муниципального образования прекращаются досрочно в случаях, предусмотренных частью 1 статьи 30, частью 1 статьи 21 Федерального закона 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w:t>
      </w:r>
      <w:proofErr w:type="gramEnd"/>
      <w:r w:rsidRPr="0013344E">
        <w:rPr>
          <w:rFonts w:ascii="PT Astra Serif" w:eastAsia="Times New Roman" w:hAnsi="PT Astra Serif" w:cs="PT Astra Serif"/>
          <w:sz w:val="28"/>
        </w:rPr>
        <w:t xml:space="preserve"> Саратовской области и отдельных положений законодательных актов Саратовской области»</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1.27</w:t>
      </w:r>
      <w:r w:rsidRPr="0013344E">
        <w:rPr>
          <w:rFonts w:ascii="PT Astra Serif" w:eastAsia="Times New Roman" w:hAnsi="PT Astra Serif" w:cs="PT Astra Serif"/>
          <w:sz w:val="28"/>
        </w:rPr>
        <w:t xml:space="preserve"> пункт 3 статьи 33 изложить в следующей редакции:</w:t>
      </w:r>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«3. </w:t>
      </w:r>
      <w:proofErr w:type="gramStart"/>
      <w:r w:rsidRPr="0013344E">
        <w:rPr>
          <w:rFonts w:ascii="PT Astra Serif" w:eastAsia="Times New Roman" w:hAnsi="PT Astra Serif" w:cs="PT Astra Serif"/>
          <w:sz w:val="28"/>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Приволжского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w:t>
      </w:r>
      <w:proofErr w:type="gramEnd"/>
      <w:r w:rsidRPr="0013344E">
        <w:rPr>
          <w:rFonts w:ascii="PT Astra Serif" w:eastAsia="Times New Roman" w:hAnsi="PT Astra Serif" w:cs="PT Astra Serif"/>
          <w:sz w:val="28"/>
        </w:rPr>
        <w:t xml:space="preserve"> Приволжского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Гарантии осуществления полномочий главы Приволжского муниципального образования, установленные настоящим Уставом для главы Приволжского муниципального образования, распространяются на временно исполняющего полномочия главы Приволжского муниципального образования на срок до дня избрания главы муниципального образования в установленном порядке и вступления его в должность.».</w:t>
      </w:r>
      <w:proofErr w:type="gramEnd"/>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1.28</w:t>
      </w:r>
      <w:r w:rsidRPr="00CE4A96">
        <w:rPr>
          <w:rFonts w:ascii="PT Astra Serif" w:eastAsia="Times New Roman" w:hAnsi="PT Astra Serif" w:cs="PT Astra Serif"/>
          <w:sz w:val="28"/>
        </w:rPr>
        <w:t xml:space="preserve"> пункт</w:t>
      </w:r>
      <w:r>
        <w:rPr>
          <w:rFonts w:ascii="PT Astra Serif" w:eastAsia="Times New Roman" w:hAnsi="PT Astra Serif" w:cs="PT Astra Serif"/>
          <w:sz w:val="28"/>
        </w:rPr>
        <w:t xml:space="preserve"> 12 статьи 26</w:t>
      </w:r>
      <w:r w:rsidRPr="00CE4A96">
        <w:rPr>
          <w:rFonts w:ascii="PT Astra Serif" w:eastAsia="Times New Roman" w:hAnsi="PT Astra Serif" w:cs="PT Astra Serif"/>
          <w:sz w:val="28"/>
        </w:rPr>
        <w:t xml:space="preserve"> изложить в следующей редакции:</w:t>
      </w:r>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Pr>
          <w:rFonts w:ascii="PT Astra Serif" w:eastAsia="Times New Roman" w:hAnsi="PT Astra Serif" w:cs="PT Astra Serif"/>
          <w:sz w:val="28"/>
        </w:rPr>
        <w:t xml:space="preserve">        </w:t>
      </w:r>
      <w:r w:rsidRPr="0013344E">
        <w:rPr>
          <w:rFonts w:ascii="PT Astra Serif" w:eastAsia="Times New Roman" w:hAnsi="PT Astra Serif" w:cs="PT Astra Serif"/>
          <w:sz w:val="28"/>
        </w:rPr>
        <w:t xml:space="preserve">«12. К лицу, замещающему муниципальную должность, представившему </w:t>
      </w:r>
      <w:r w:rsidRPr="0013344E">
        <w:rPr>
          <w:rFonts w:ascii="PT Astra Serif" w:eastAsia="Times New Roman" w:hAnsi="PT Astra Serif" w:cs="PT Astra Serif"/>
          <w:sz w:val="28"/>
        </w:rPr>
        <w:lastRenderedPageBreak/>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 предупреждение;</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4) запрет занимать должности в соответствующем органе местного самоуправления до прекращения срока его полномочий;</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5) запрет исполнять полномочия на постоянной основе до прекращения срока его полномочий.</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1.29</w:t>
      </w:r>
      <w:r w:rsidRPr="0013344E">
        <w:rPr>
          <w:rFonts w:ascii="PT Astra Serif" w:eastAsia="Times New Roman" w:hAnsi="PT Astra Serif" w:cs="PT Astra Serif"/>
          <w:sz w:val="28"/>
        </w:rPr>
        <w:t xml:space="preserve"> 1пункт 13 статьи 26 изложить в следующей редакции:</w:t>
      </w: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«13. 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1.30</w:t>
      </w:r>
      <w:r w:rsidRPr="0013344E">
        <w:rPr>
          <w:rFonts w:ascii="PT Astra Serif" w:eastAsia="Times New Roman" w:hAnsi="PT Astra Serif" w:cs="PT Astra Serif"/>
          <w:sz w:val="28"/>
        </w:rPr>
        <w:t xml:space="preserve"> Статью 5 изложить в следующей редакции: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«1. К формам непосредственного осуществления населением местного самоуправления относятся: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 местный референдум;</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муниципальные выборы;</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3) сход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К формам участия населения в осуществлении местного самоуправления относятся: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 опрос;</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публичные слушания, общественные обсуждения;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3) собрание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4) инициативные проекты;</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5) территориальное общественное самоуправление;</w:t>
      </w: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6) староста сельского населенного пункта</w:t>
      </w:r>
      <w:proofErr w:type="gramStart"/>
      <w:r w:rsidRPr="0013344E">
        <w:rPr>
          <w:rFonts w:ascii="PT Astra Serif" w:eastAsia="Times New Roman" w:hAnsi="PT Astra Serif" w:cs="PT Astra Serif"/>
          <w:sz w:val="28"/>
        </w:rPr>
        <w:t>.».</w:t>
      </w:r>
      <w:proofErr w:type="gramEnd"/>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1.31</w:t>
      </w:r>
      <w:r w:rsidRPr="0013344E">
        <w:rPr>
          <w:rFonts w:ascii="PT Astra Serif" w:eastAsia="Times New Roman" w:hAnsi="PT Astra Serif" w:cs="PT Astra Serif"/>
          <w:sz w:val="28"/>
        </w:rPr>
        <w:t xml:space="preserve"> Статью 15 Устава изложить в следующей редакции: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«Статья 15. Порядок организации и проведения схода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lastRenderedPageBreak/>
        <w:t xml:space="preserve">2. Сход граждан может созываться главой муниципального образования либо представительным органом муниципального образования, в том числе по инициативе </w:t>
      </w:r>
      <w:proofErr w:type="gramStart"/>
      <w:r w:rsidRPr="0013344E">
        <w:rPr>
          <w:rFonts w:ascii="PT Astra Serif" w:eastAsia="Times New Roman" w:hAnsi="PT Astra Serif" w:cs="PT Astra Serif"/>
          <w:sz w:val="28"/>
        </w:rPr>
        <w:t>группы жителей соответствующей части территории населенного пункта</w:t>
      </w:r>
      <w:proofErr w:type="gramEnd"/>
      <w:r w:rsidRPr="0013344E">
        <w:rPr>
          <w:rFonts w:ascii="PT Astra Serif" w:eastAsia="Times New Roman" w:hAnsi="PT Astra Serif" w:cs="PT Astra Serif"/>
          <w:sz w:val="28"/>
        </w:rPr>
        <w:t xml:space="preserve"> численностью не менее 10 человек.</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3. Проведение схода граждан обеспечивается главой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5. В случае</w:t>
      </w:r>
      <w:proofErr w:type="gramStart"/>
      <w:r w:rsidRPr="0013344E">
        <w:rPr>
          <w:rFonts w:ascii="PT Astra Serif" w:eastAsia="Times New Roman" w:hAnsi="PT Astra Serif" w:cs="PT Astra Serif"/>
          <w:sz w:val="28"/>
        </w:rPr>
        <w:t>,</w:t>
      </w:r>
      <w:proofErr w:type="gramEnd"/>
      <w:r w:rsidRPr="0013344E">
        <w:rPr>
          <w:rFonts w:ascii="PT Astra Serif" w:eastAsia="Times New Roman" w:hAnsi="PT Astra Serif" w:cs="PT Astra Serif"/>
          <w:sz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6. Решение схода граждан считается принятым, если за него проголосовало более половины участников схода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8. Решения, принятые на сходе граждан, подлежат официальному опубликованию.</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В подписном листе должны быть указаны:</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 вопрос местного значения, решаемый за счет средств самообложения граждан, а также размер разового платежа;</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содержание инициативного проекта – в случае выявления мнения граждан о поддержке инициативного проекта;</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предлагаемые сроки проведения схода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Решение об отклонении инициативы граждан принимается в следующих случаях:</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lastRenderedPageBreak/>
        <w:t>1) непредставление подписных листов;</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Сход граждан, проводимый по инициативе </w:t>
      </w:r>
      <w:proofErr w:type="gramStart"/>
      <w:r w:rsidRPr="0013344E">
        <w:rPr>
          <w:rFonts w:ascii="PT Astra Serif" w:eastAsia="Times New Roman" w:hAnsi="PT Astra Serif" w:cs="PT Astra Serif"/>
          <w:sz w:val="28"/>
        </w:rPr>
        <w:t>группы жителей соответствующей части территории населенного пункта</w:t>
      </w:r>
      <w:proofErr w:type="gramEnd"/>
      <w:r w:rsidRPr="0013344E">
        <w:rPr>
          <w:rFonts w:ascii="PT Astra Serif" w:eastAsia="Times New Roman" w:hAnsi="PT Astra Serif" w:cs="PT Astra Serif"/>
          <w:sz w:val="28"/>
        </w:rPr>
        <w:t xml:space="preserve"> и представительного органа муниципального образования, назначается решением представительного органа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11. Решение, постановление о назначении схода граждан должно содержать сведения: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 о вопросе, выносимом на сход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4) о порядке проведения схода граждан (</w:t>
      </w:r>
      <w:proofErr w:type="gramStart"/>
      <w:r w:rsidRPr="0013344E">
        <w:rPr>
          <w:rFonts w:ascii="PT Astra Serif" w:eastAsia="Times New Roman" w:hAnsi="PT Astra Serif" w:cs="PT Astra Serif"/>
          <w:sz w:val="28"/>
        </w:rPr>
        <w:t>поэтапный</w:t>
      </w:r>
      <w:proofErr w:type="gramEnd"/>
      <w:r w:rsidRPr="0013344E">
        <w:rPr>
          <w:rFonts w:ascii="PT Astra Serif" w:eastAsia="Times New Roman" w:hAnsi="PT Astra Serif" w:cs="PT Astra Serif"/>
          <w:sz w:val="28"/>
        </w:rPr>
        <w:t xml:space="preserve">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6) о составе комиссии по проведению схода граждан (далее - Комиссия).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12. Решение, постановление о назначении схода граждан подлежит официальному опубликованию не </w:t>
      </w:r>
      <w:proofErr w:type="gramStart"/>
      <w:r w:rsidRPr="0013344E">
        <w:rPr>
          <w:rFonts w:ascii="PT Astra Serif" w:eastAsia="Times New Roman" w:hAnsi="PT Astra Serif" w:cs="PT Astra Serif"/>
          <w:sz w:val="28"/>
        </w:rPr>
        <w:t>позднее</w:t>
      </w:r>
      <w:proofErr w:type="gramEnd"/>
      <w:r w:rsidRPr="0013344E">
        <w:rPr>
          <w:rFonts w:ascii="PT Astra Serif" w:eastAsia="Times New Roman" w:hAnsi="PT Astra Serif" w:cs="PT Astra Serif"/>
          <w:sz w:val="28"/>
        </w:rPr>
        <w:t xml:space="preserve"> чем за 20 дней до проведения схода граждан.</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Комиссия дает разъяснения по вопросам голосования, подсчитывает голоса и подводит итоги голосования.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Перед началом схода членами Комиссии проводится регистрация его участников согласно списку участников схода.</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lastRenderedPageBreak/>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15. Решение схода граждан принимается открытым голосованием.</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DA4C03" w:rsidRPr="0013344E"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16. В случае установления неправомочности схода сход признается несостоявшимся, о чем делается отметка в протоколе.</w:t>
      </w: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1.32</w:t>
      </w:r>
      <w:r w:rsidRPr="0013344E">
        <w:rPr>
          <w:rFonts w:ascii="PT Astra Serif" w:eastAsia="Times New Roman" w:hAnsi="PT Astra Serif" w:cs="PT Astra Serif"/>
          <w:sz w:val="28"/>
        </w:rPr>
        <w:t xml:space="preserve"> пункт 4 статьи 13 изложить в следующей редакции:</w:t>
      </w: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«4. </w:t>
      </w:r>
      <w:proofErr w:type="gramStart"/>
      <w:r w:rsidRPr="0013344E">
        <w:rPr>
          <w:rFonts w:ascii="PT Astra Serif" w:eastAsia="Times New Roman" w:hAnsi="PT Astra Serif" w:cs="PT Astra Serif"/>
          <w:sz w:val="28"/>
        </w:rPr>
        <w:t>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w:t>
      </w:r>
      <w:proofErr w:type="gramEnd"/>
      <w:r w:rsidRPr="0013344E">
        <w:rPr>
          <w:rFonts w:ascii="PT Astra Serif" w:eastAsia="Times New Roman" w:hAnsi="PT Astra Serif" w:cs="PT Astra Serif"/>
          <w:sz w:val="28"/>
        </w:rPr>
        <w:t xml:space="preserve"> </w:t>
      </w:r>
      <w:proofErr w:type="gramStart"/>
      <w:r w:rsidRPr="0013344E">
        <w:rPr>
          <w:rFonts w:ascii="PT Astra Serif" w:eastAsia="Times New Roman" w:hAnsi="PT Astra Serif" w:cs="PT Astra Serif"/>
          <w:sz w:val="28"/>
        </w:rPr>
        <w:t>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1.33</w:t>
      </w:r>
      <w:r w:rsidRPr="0013344E">
        <w:rPr>
          <w:rFonts w:ascii="PT Astra Serif" w:eastAsia="Times New Roman" w:hAnsi="PT Astra Serif" w:cs="PT Astra Serif"/>
          <w:sz w:val="28"/>
        </w:rPr>
        <w:t xml:space="preserve"> Статью 11  дополнить пунктом следующего содержания:</w:t>
      </w:r>
    </w:p>
    <w:p w:rsidR="00DA4C03" w:rsidRPr="00CE4A96"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           «8.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w:t>
      </w:r>
      <w:r w:rsidRPr="0013344E">
        <w:rPr>
          <w:rFonts w:ascii="PT Astra Serif" w:eastAsia="Times New Roman" w:hAnsi="PT Astra Serif" w:cs="PT Astra Serif"/>
          <w:sz w:val="28"/>
        </w:rPr>
        <w:lastRenderedPageBreak/>
        <w:t>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roofErr w:type="gramStart"/>
      <w:r w:rsidRPr="0013344E">
        <w:rPr>
          <w:rFonts w:ascii="PT Astra Serif" w:eastAsia="Times New Roman" w:hAnsi="PT Astra Serif" w:cs="PT Astra Serif"/>
          <w:sz w:val="28"/>
        </w:rPr>
        <w:t>.».</w:t>
      </w:r>
      <w:proofErr w:type="gramEnd"/>
    </w:p>
    <w:p w:rsidR="00DA4C03" w:rsidRPr="0013344E" w:rsidRDefault="00DA4C03" w:rsidP="00DA4C03">
      <w:pPr>
        <w:widowControl w:val="0"/>
        <w:autoSpaceDE w:val="0"/>
        <w:autoSpaceDN w:val="0"/>
        <w:spacing w:before="280" w:after="0" w:line="240" w:lineRule="auto"/>
        <w:jc w:val="both"/>
        <w:rPr>
          <w:rFonts w:ascii="PT Astra Serif" w:eastAsia="Times New Roman" w:hAnsi="PT Astra Serif" w:cs="PT Astra Serif"/>
          <w:sz w:val="28"/>
        </w:rPr>
      </w:pPr>
      <w:r w:rsidRPr="001A63F9">
        <w:rPr>
          <w:rFonts w:ascii="PT Astra Serif" w:eastAsia="Times New Roman" w:hAnsi="PT Astra Serif" w:cs="PT Astra Serif"/>
          <w:b/>
          <w:sz w:val="28"/>
        </w:rPr>
        <w:t>1.34</w:t>
      </w:r>
      <w:r w:rsidRPr="0013344E">
        <w:rPr>
          <w:rFonts w:ascii="PT Astra Serif" w:eastAsia="Times New Roman" w:hAnsi="PT Astra Serif" w:cs="PT Astra Serif"/>
          <w:sz w:val="28"/>
        </w:rPr>
        <w:t xml:space="preserve"> Статью 47 изложить в следующей редакции:</w:t>
      </w:r>
    </w:p>
    <w:p w:rsidR="00DA4C03" w:rsidRPr="0013344E"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r w:rsidRPr="0013344E">
        <w:rPr>
          <w:rFonts w:ascii="PT Astra Serif" w:eastAsia="Times New Roman" w:hAnsi="PT Astra Serif" w:cs="PT Astra Serif"/>
          <w:sz w:val="28"/>
        </w:rPr>
        <w:t>«Статья 47. Обнародование муниципальных правовых актов</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2. Под обнародованием муниципального правового акта понимаются:</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1) официальное опубликование муниципального правового акта органа местного самоуправления Приволжского муниципального образования;</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2) размещение муниципального правового акта органа местного самоуправления Приволжского муниципального образования в местах, доступных для неограниченного круга лиц (в помещениях государственных органов, органов местного самоуправления Приволжского муниципального образования, муниципальных библиотек, в других доступных для посещения местах);</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3) размещение на официальном сайте в информационно-телекоммуникационной сети «Интернет»;</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3. Официальным опубликованием муниципального правового акта органа местного самоуправления Приволжского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Приволжском муниципальном образовании, или первое размещение в сетевом издании. *</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Приволжского муниципального образования, в том числе соглашений, заключенных между органами местного самоуправления, ООО «</w:t>
      </w:r>
      <w:proofErr w:type="gramStart"/>
      <w:r w:rsidRPr="0013344E">
        <w:rPr>
          <w:rFonts w:ascii="PT Astra Serif" w:eastAsia="Times New Roman" w:hAnsi="PT Astra Serif" w:cs="PT Astra Serif"/>
          <w:sz w:val="28"/>
        </w:rPr>
        <w:t>ЕР-ВОЛОЖКА</w:t>
      </w:r>
      <w:proofErr w:type="gramEnd"/>
      <w:r w:rsidRPr="0013344E">
        <w:rPr>
          <w:rFonts w:ascii="PT Astra Serif" w:eastAsia="Times New Roman" w:hAnsi="PT Astra Serif" w:cs="PT Astra Serif"/>
          <w:sz w:val="28"/>
        </w:rPr>
        <w:t>» Свидетельство о регистрации ПИ № ФС8-0708.</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 xml:space="preserve">5. Определить сетевым изданием для официального опубликования </w:t>
      </w:r>
      <w:r w:rsidRPr="0013344E">
        <w:rPr>
          <w:rFonts w:ascii="PT Astra Serif" w:eastAsia="Times New Roman" w:hAnsi="PT Astra Serif" w:cs="PT Astra Serif"/>
          <w:sz w:val="28"/>
        </w:rPr>
        <w:lastRenderedPageBreak/>
        <w:t>муниципальных правовых актов органов местного самоуправления Приволжского муниципального образования, в том числе соглашений, заключенных между органами местного самоуправления, сетевое издание портал Министерства юстиции Российской Федерации «Нормативные правовые акты в Российской Федерации», имеющее доменное имя сайта в информационно-телекоммуникационной сети «Интернет»:___. Свидетельство о регистрации: Эл № ФС77-72471 от 05.03.2018.</w:t>
      </w:r>
    </w:p>
    <w:p w:rsidR="00DA4C03" w:rsidRPr="0013344E"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6. Муниципальные правовые акты, не подлежащие обязательному официальному опубликованию, могут быть опубликованы в порядке, установленном данны</w:t>
      </w:r>
      <w:bookmarkStart w:id="0" w:name="_GoBack"/>
      <w:bookmarkEnd w:id="0"/>
      <w:r w:rsidRPr="0013344E">
        <w:rPr>
          <w:rFonts w:ascii="PT Astra Serif" w:eastAsia="Times New Roman" w:hAnsi="PT Astra Serif" w:cs="PT Astra Serif"/>
          <w:sz w:val="28"/>
        </w:rPr>
        <w:t>ми правовыми актами.</w:t>
      </w:r>
    </w:p>
    <w:p w:rsidR="00DA4C03" w:rsidRPr="00B956A6" w:rsidRDefault="00DA4C03" w:rsidP="00DA4C03">
      <w:pPr>
        <w:widowControl w:val="0"/>
        <w:autoSpaceDE w:val="0"/>
        <w:autoSpaceDN w:val="0"/>
        <w:spacing w:after="0" w:line="240" w:lineRule="auto"/>
        <w:ind w:firstLine="539"/>
        <w:jc w:val="both"/>
        <w:rPr>
          <w:rFonts w:ascii="PT Astra Serif" w:eastAsia="Times New Roman" w:hAnsi="PT Astra Serif" w:cs="PT Astra Serif"/>
          <w:sz w:val="28"/>
        </w:rPr>
      </w:pPr>
      <w:r w:rsidRPr="0013344E">
        <w:rPr>
          <w:rFonts w:ascii="PT Astra Serif" w:eastAsia="Times New Roman" w:hAnsi="PT Astra Serif" w:cs="PT Astra Serif"/>
          <w:sz w:val="28"/>
        </w:rPr>
        <w:t>7. Нормативные правовые акты Приволжского муниципального образования о налогах и сборах, вступают в силу в соответствии с Налоговым Кодексом Российской Федерации».</w:t>
      </w:r>
    </w:p>
    <w:p w:rsidR="00DA4C03" w:rsidRPr="00B956A6"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r w:rsidRPr="001A63F9">
        <w:rPr>
          <w:rFonts w:ascii="PT Astra Serif" w:eastAsia="Times New Roman" w:hAnsi="PT Astra Serif" w:cs="PT Astra Serif"/>
          <w:b/>
          <w:sz w:val="28"/>
        </w:rPr>
        <w:t>1.35.</w:t>
      </w:r>
      <w:r w:rsidRPr="0013344E">
        <w:rPr>
          <w:rFonts w:ascii="PT Astra Serif" w:eastAsia="Times New Roman" w:hAnsi="PT Astra Serif" w:cs="PT Astra Serif"/>
          <w:sz w:val="28"/>
        </w:rPr>
        <w:t xml:space="preserve"> По тексту устава муниципального образования слова «официальное опубликование (обнародование)» и слова «официальное обнародование» </w:t>
      </w:r>
      <w:proofErr w:type="gramStart"/>
      <w:r w:rsidRPr="0013344E">
        <w:rPr>
          <w:rFonts w:ascii="PT Astra Serif" w:eastAsia="Times New Roman" w:hAnsi="PT Astra Serif" w:cs="PT Astra Serif"/>
          <w:sz w:val="28"/>
        </w:rPr>
        <w:t>заменить на слова</w:t>
      </w:r>
      <w:proofErr w:type="gramEnd"/>
      <w:r w:rsidRPr="0013344E">
        <w:rPr>
          <w:rFonts w:ascii="PT Astra Serif" w:eastAsia="Times New Roman" w:hAnsi="PT Astra Serif" w:cs="PT Astra Serif"/>
          <w:sz w:val="28"/>
        </w:rPr>
        <w:t xml:space="preserve"> «официальное опубликование» в соответствующих падежах.</w:t>
      </w:r>
    </w:p>
    <w:p w:rsidR="00DA4C03" w:rsidRPr="0013344E"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r w:rsidRPr="001A63F9">
        <w:rPr>
          <w:rFonts w:ascii="PT Astra Serif" w:eastAsia="Times New Roman" w:hAnsi="PT Astra Serif" w:cs="PT Astra Serif"/>
          <w:b/>
          <w:sz w:val="28"/>
        </w:rPr>
        <w:t>1.36</w:t>
      </w:r>
      <w:proofErr w:type="gramStart"/>
      <w:r>
        <w:rPr>
          <w:rFonts w:ascii="PT Astra Serif" w:eastAsia="Times New Roman" w:hAnsi="PT Astra Serif" w:cs="PT Astra Serif"/>
          <w:sz w:val="28"/>
        </w:rPr>
        <w:t xml:space="preserve"> </w:t>
      </w:r>
      <w:r w:rsidRPr="0013344E">
        <w:rPr>
          <w:rFonts w:ascii="PT Astra Serif" w:eastAsia="Times New Roman" w:hAnsi="PT Astra Serif" w:cs="PT Astra Serif"/>
          <w:sz w:val="28"/>
        </w:rPr>
        <w:t>Д</w:t>
      </w:r>
      <w:proofErr w:type="gramEnd"/>
      <w:r w:rsidRPr="0013344E">
        <w:rPr>
          <w:rFonts w:ascii="PT Astra Serif" w:eastAsia="Times New Roman" w:hAnsi="PT Astra Serif" w:cs="PT Astra Serif"/>
          <w:sz w:val="28"/>
        </w:rPr>
        <w:t xml:space="preserve">ополнить статьей 44.1 следующего содержания: </w:t>
      </w:r>
    </w:p>
    <w:p w:rsidR="00DA4C03" w:rsidRPr="0013344E"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r w:rsidRPr="0013344E">
        <w:rPr>
          <w:rFonts w:ascii="PT Astra Serif" w:eastAsia="Times New Roman" w:hAnsi="PT Astra Serif" w:cs="PT Astra Serif"/>
          <w:sz w:val="28"/>
        </w:rPr>
        <w:t>«Статья 44.1 Нормативные и иные правовые акты представительного органа муниципального образования</w:t>
      </w:r>
    </w:p>
    <w:p w:rsidR="00DA4C03"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proofErr w:type="gramStart"/>
      <w:r w:rsidRPr="0013344E">
        <w:rPr>
          <w:rFonts w:ascii="PT Astra Serif" w:eastAsia="Times New Roman" w:hAnsi="PT Astra Serif" w:cs="PT Astra Serif"/>
          <w:sz w:val="28"/>
        </w:rP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w:t>
      </w:r>
      <w:proofErr w:type="gramEnd"/>
      <w:r w:rsidRPr="0013344E">
        <w:rPr>
          <w:rFonts w:ascii="PT Astra Serif" w:eastAsia="Times New Roman" w:hAnsi="PT Astra Serif" w:cs="PT Astra Serif"/>
          <w:sz w:val="28"/>
        </w:rPr>
        <w:t xml:space="preserve">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Заключение представляется в представительный орган Совет Приволжского муниципального образования в течение 25 календарных дней со дня поступления главе Приволжского муниципального образования</w:t>
      </w:r>
      <w:r w:rsidRPr="00B956A6">
        <w:rPr>
          <w:rFonts w:ascii="PT Astra Serif" w:eastAsia="Times New Roman" w:hAnsi="PT Astra Serif" w:cs="PT Astra Serif"/>
          <w:sz w:val="28"/>
        </w:rPr>
        <w:t xml:space="preserve"> соответствующего запроса.</w:t>
      </w:r>
    </w:p>
    <w:p w:rsidR="00DA4C03" w:rsidRDefault="00DA4C03" w:rsidP="00DA4C03">
      <w:pPr>
        <w:ind w:firstLine="540"/>
        <w:jc w:val="both"/>
        <w:rPr>
          <w:rFonts w:ascii="PT Astra Serif" w:eastAsia="Times New Roman" w:hAnsi="PT Astra Serif" w:cs="PT Astra Serif"/>
          <w:sz w:val="28"/>
        </w:rPr>
      </w:pPr>
    </w:p>
    <w:p w:rsidR="00DA4C03" w:rsidRPr="0013344E" w:rsidRDefault="00DA4C03" w:rsidP="00DA4C03">
      <w:pPr>
        <w:ind w:firstLine="540"/>
        <w:jc w:val="both"/>
        <w:rPr>
          <w:rFonts w:ascii="PT Astra Serif" w:eastAsia="Times New Roman" w:hAnsi="PT Astra Serif" w:cs="PT Astra Serif"/>
          <w:sz w:val="28"/>
        </w:rPr>
      </w:pPr>
      <w:r w:rsidRPr="00C308D7">
        <w:rPr>
          <w:rFonts w:ascii="PT Astra Serif" w:eastAsia="Times New Roman" w:hAnsi="PT Astra Serif" w:cs="PT Astra Serif"/>
          <w:b/>
          <w:sz w:val="28"/>
        </w:rPr>
        <w:t>1.</w:t>
      </w:r>
      <w:r>
        <w:rPr>
          <w:rFonts w:ascii="PT Astra Serif" w:eastAsia="Times New Roman" w:hAnsi="PT Astra Serif" w:cs="PT Astra Serif"/>
          <w:b/>
          <w:sz w:val="28"/>
        </w:rPr>
        <w:t>37</w:t>
      </w:r>
      <w:r w:rsidRPr="0013344E">
        <w:rPr>
          <w:rFonts w:ascii="PT Astra Serif" w:eastAsia="Times New Roman" w:hAnsi="PT Astra Serif" w:cs="PT Astra Serif"/>
          <w:sz w:val="28"/>
        </w:rPr>
        <w:t xml:space="preserve">  Статью 29 Устава дополнить пунктами  следующего содержания:</w:t>
      </w:r>
    </w:p>
    <w:p w:rsidR="00DA4C03" w:rsidRPr="0013344E" w:rsidRDefault="00DA4C03" w:rsidP="00DA4C03">
      <w:pPr>
        <w:pStyle w:val="a5"/>
        <w:spacing w:before="0" w:beforeAutospacing="0" w:after="0" w:afterAutospacing="0" w:line="288" w:lineRule="atLeast"/>
        <w:ind w:firstLine="540"/>
        <w:jc w:val="both"/>
        <w:rPr>
          <w:rFonts w:ascii="PT Astra Serif" w:hAnsi="PT Astra Serif" w:cs="PT Astra Serif"/>
          <w:sz w:val="28"/>
          <w:szCs w:val="22"/>
        </w:rPr>
      </w:pPr>
      <w:r w:rsidRPr="0013344E">
        <w:rPr>
          <w:rFonts w:ascii="PT Astra Serif" w:hAnsi="PT Astra Serif" w:cs="PT Astra Serif"/>
          <w:sz w:val="28"/>
          <w:szCs w:val="22"/>
        </w:rPr>
        <w:t xml:space="preserve">«3. </w:t>
      </w:r>
      <w:proofErr w:type="gramStart"/>
      <w:r w:rsidRPr="0013344E">
        <w:rPr>
          <w:rFonts w:ascii="PT Astra Serif" w:hAnsi="PT Astra Serif" w:cs="PT Astra Serif"/>
          <w:sz w:val="28"/>
          <w:szCs w:val="22"/>
        </w:rPr>
        <w:t xml:space="preserve">Дополнительные социальные и иные гарантии в связи                          с прекращением полномочий (в том числе досрочно), а также ежемесячная доплата к пенсии депутата представительного органа муниципального </w:t>
      </w:r>
      <w:r w:rsidRPr="0013344E">
        <w:rPr>
          <w:rFonts w:ascii="PT Astra Serif" w:hAnsi="PT Astra Serif" w:cs="PT Astra Serif"/>
          <w:sz w:val="28"/>
          <w:szCs w:val="22"/>
        </w:rPr>
        <w:lastRenderedPageBreak/>
        <w:t>образования, члена выборного органа местного самоуправления, выборного должностного лица местного самоуправления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w:t>
      </w:r>
      <w:proofErr w:type="gramEnd"/>
      <w:r w:rsidRPr="0013344E">
        <w:rPr>
          <w:rFonts w:ascii="PT Astra Serif" w:hAnsi="PT Astra Serif" w:cs="PT Astra Serif"/>
          <w:sz w:val="28"/>
          <w:szCs w:val="22"/>
        </w:rPr>
        <w:t xml:space="preserve"> </w:t>
      </w:r>
      <w:proofErr w:type="gramStart"/>
      <w:r w:rsidRPr="0013344E">
        <w:rPr>
          <w:rFonts w:ascii="PT Astra Serif" w:hAnsi="PT Astra Serif" w:cs="PT Astra Serif"/>
          <w:sz w:val="28"/>
          <w:szCs w:val="22"/>
        </w:rPr>
        <w:t>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w:t>
      </w:r>
      <w:proofErr w:type="gramEnd"/>
      <w:r w:rsidRPr="0013344E">
        <w:rPr>
          <w:rFonts w:ascii="PT Astra Serif" w:hAnsi="PT Astra Serif" w:cs="PT Astra Serif"/>
          <w:sz w:val="28"/>
          <w:szCs w:val="22"/>
        </w:rPr>
        <w:t xml:space="preserve">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w:t>
      </w:r>
      <w:r>
        <w:rPr>
          <w:rFonts w:ascii="PT Astra Serif" w:hAnsi="PT Astra Serif" w:cs="PT Astra Serif"/>
          <w:sz w:val="28"/>
          <w:szCs w:val="22"/>
        </w:rPr>
        <w:t>с</w:t>
      </w:r>
      <w:r w:rsidRPr="0013344E">
        <w:rPr>
          <w:rFonts w:ascii="PT Astra Serif" w:hAnsi="PT Astra Serif" w:cs="PT Astra Serif"/>
          <w:sz w:val="28"/>
          <w:szCs w:val="22"/>
        </w:rPr>
        <w:t xml:space="preserve"> которым иностранный гражданин имеет право быть избранным в органы местного самоуправления в соответствии с федеральным законом)».</w:t>
      </w:r>
    </w:p>
    <w:p w:rsidR="00DA4C03" w:rsidRPr="0013344E" w:rsidRDefault="00DA4C03" w:rsidP="00DA4C03">
      <w:pPr>
        <w:pStyle w:val="a5"/>
        <w:spacing w:before="0" w:beforeAutospacing="0" w:after="0" w:afterAutospacing="0" w:line="288" w:lineRule="atLeast"/>
        <w:ind w:firstLine="540"/>
        <w:jc w:val="both"/>
        <w:rPr>
          <w:rFonts w:ascii="PT Astra Serif" w:hAnsi="PT Astra Serif" w:cs="PT Astra Serif"/>
          <w:sz w:val="28"/>
          <w:szCs w:val="22"/>
        </w:rPr>
      </w:pPr>
      <w:r w:rsidRPr="0013344E">
        <w:rPr>
          <w:rFonts w:ascii="PT Astra Serif" w:hAnsi="PT Astra Serif" w:cs="PT Astra Serif"/>
          <w:sz w:val="28"/>
          <w:szCs w:val="22"/>
        </w:rPr>
        <w:t xml:space="preserve">4. </w:t>
      </w:r>
      <w:proofErr w:type="gramStart"/>
      <w:r w:rsidRPr="0013344E">
        <w:rPr>
          <w:rFonts w:ascii="PT Astra Serif" w:hAnsi="PT Astra Serif" w:cs="PT Astra Serif"/>
          <w:sz w:val="28"/>
          <w:szCs w:val="22"/>
        </w:rPr>
        <w:t>Дополнительные социальные и иные гарантии в связи с прекращением полномочий (в том числе досрочно) не предоставляются, а также ежемесячная доплата к пенсии не назначается, а ранее предоставленные (назначенные) дополнительные социальные и иные гарантии в связи с прекращением полномочий (в том числе досрочно)</w:t>
      </w:r>
      <w:r>
        <w:rPr>
          <w:rFonts w:ascii="PT Astra Serif" w:hAnsi="PT Astra Serif" w:cs="PT Astra Serif"/>
          <w:sz w:val="28"/>
          <w:szCs w:val="22"/>
        </w:rPr>
        <w:t>,</w:t>
      </w:r>
      <w:r w:rsidRPr="0013344E">
        <w:rPr>
          <w:rFonts w:ascii="PT Astra Serif" w:hAnsi="PT Astra Serif" w:cs="PT Astra Serif"/>
          <w:sz w:val="28"/>
          <w:szCs w:val="22"/>
        </w:rPr>
        <w:t xml:space="preserve"> а также ежемесячная доплата к пенсии прекращаются лицам, замещавшим муниципальные должности, указанные в пункте 3 статьи 31 Устава</w:t>
      </w:r>
      <w:proofErr w:type="gramEnd"/>
      <w:r w:rsidRPr="0013344E">
        <w:rPr>
          <w:rFonts w:ascii="PT Astra Serif" w:hAnsi="PT Astra Serif" w:cs="PT Astra Serif"/>
          <w:sz w:val="28"/>
          <w:szCs w:val="22"/>
        </w:rPr>
        <w:t xml:space="preserve"> </w:t>
      </w:r>
      <w:proofErr w:type="gramStart"/>
      <w:r w:rsidRPr="0013344E">
        <w:rPr>
          <w:rFonts w:ascii="PT Astra Serif" w:hAnsi="PT Astra Serif" w:cs="PT Astra Serif"/>
          <w:sz w:val="28"/>
          <w:szCs w:val="22"/>
        </w:rPr>
        <w:t>Кировского сельского поселения, при наличии вступившего в законную силу обвинительного приговора суда за совершение указанными лицами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при наличии у них гражданства (подданства) иностранного государства, вида на жительство или иного права на постоянное проживание на территории</w:t>
      </w:r>
      <w:proofErr w:type="gramEnd"/>
      <w:r w:rsidRPr="0013344E">
        <w:rPr>
          <w:rFonts w:ascii="PT Astra Serif" w:hAnsi="PT Astra Serif" w:cs="PT Astra Serif"/>
          <w:sz w:val="28"/>
          <w:szCs w:val="22"/>
        </w:rPr>
        <w:t xml:space="preserve"> </w:t>
      </w:r>
      <w:proofErr w:type="gramStart"/>
      <w:r w:rsidRPr="0013344E">
        <w:rPr>
          <w:rFonts w:ascii="PT Astra Serif" w:hAnsi="PT Astra Serif" w:cs="PT Astra Serif"/>
          <w:sz w:val="28"/>
          <w:szCs w:val="22"/>
        </w:rPr>
        <w:t>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roofErr w:type="gramEnd"/>
      <w:r w:rsidRPr="0013344E">
        <w:rPr>
          <w:rFonts w:ascii="PT Astra Serif" w:hAnsi="PT Astra Serif" w:cs="PT Astra Serif"/>
          <w:sz w:val="28"/>
          <w:szCs w:val="22"/>
        </w:rPr>
        <w:t xml:space="preserve"> в соответствии с федеральным законом).</w:t>
      </w:r>
    </w:p>
    <w:p w:rsidR="00DA4C03" w:rsidRPr="0013344E" w:rsidRDefault="00DA4C03" w:rsidP="00DA4C03">
      <w:pPr>
        <w:pStyle w:val="a5"/>
        <w:spacing w:line="288" w:lineRule="atLeast"/>
        <w:ind w:firstLine="540"/>
        <w:jc w:val="both"/>
        <w:rPr>
          <w:rFonts w:ascii="PT Astra Serif" w:hAnsi="PT Astra Serif" w:cs="PT Astra Serif"/>
          <w:sz w:val="28"/>
          <w:szCs w:val="22"/>
        </w:rPr>
      </w:pPr>
      <w:r w:rsidRPr="0013344E">
        <w:rPr>
          <w:rFonts w:ascii="PT Astra Serif" w:hAnsi="PT Astra Serif" w:cs="PT Astra Serif"/>
          <w:sz w:val="28"/>
          <w:szCs w:val="22"/>
        </w:rPr>
        <w:t xml:space="preserve">5. </w:t>
      </w:r>
      <w:proofErr w:type="gramStart"/>
      <w:r w:rsidRPr="0013344E">
        <w:rPr>
          <w:rFonts w:ascii="PT Astra Serif" w:hAnsi="PT Astra Serif" w:cs="PT Astra Serif"/>
          <w:sz w:val="28"/>
          <w:szCs w:val="22"/>
        </w:rPr>
        <w:t xml:space="preserve">Лицам, замещавшим должности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w:t>
      </w:r>
      <w:r w:rsidRPr="0013344E">
        <w:rPr>
          <w:rFonts w:ascii="PT Astra Serif" w:hAnsi="PT Astra Serif" w:cs="PT Astra Serif"/>
          <w:sz w:val="28"/>
          <w:szCs w:val="22"/>
        </w:rPr>
        <w:lastRenderedPageBreak/>
        <w:t>которым дополнительные социальные и иные гарантии в связи с прекращением полномочий (в том числе досрочно) были предоставлены, а также ежемесячная доплата к пенсии была назначена до вступления в силу закона Саратовской области от 08.11.2024 № 142-ЗСО «О некоторых вопросах предоставления гарантий осуществления полномочий</w:t>
      </w:r>
      <w:proofErr w:type="gramEnd"/>
      <w:r w:rsidRPr="0013344E">
        <w:rPr>
          <w:rFonts w:ascii="PT Astra Serif" w:hAnsi="PT Astra Serif" w:cs="PT Astra Serif"/>
          <w:sz w:val="28"/>
          <w:szCs w:val="22"/>
        </w:rPr>
        <w:t xml:space="preserve"> </w:t>
      </w:r>
      <w:proofErr w:type="gramStart"/>
      <w:r w:rsidRPr="0013344E">
        <w:rPr>
          <w:rFonts w:ascii="PT Astra Serif" w:hAnsi="PT Astra Serif" w:cs="PT Astra Serif"/>
          <w:sz w:val="28"/>
          <w:szCs w:val="22"/>
        </w:rPr>
        <w:t>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приобретения ими гражданства (подданства) иностранного государства, вида на</w:t>
      </w:r>
      <w:proofErr w:type="gramEnd"/>
      <w:r w:rsidRPr="0013344E">
        <w:rPr>
          <w:rFonts w:ascii="PT Astra Serif" w:hAnsi="PT Astra Serif" w:cs="PT Astra Serif"/>
          <w:sz w:val="28"/>
          <w:szCs w:val="22"/>
        </w:rPr>
        <w:t xml:space="preserve"> </w:t>
      </w:r>
      <w:proofErr w:type="gramStart"/>
      <w:r w:rsidRPr="0013344E">
        <w:rPr>
          <w:rFonts w:ascii="PT Astra Serif" w:hAnsi="PT Astra Serif" w:cs="PT Astra Serif"/>
          <w:sz w:val="28"/>
          <w:szCs w:val="22"/>
        </w:rPr>
        <w:t>жительство или иного права на постоянное проживание на территории иностранного государства после вступления в силу Закона Саратовской области от 08.11.2024 № 142-ЗСО «О некоторых вопросах предоставления гарантий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предоставление дополнительных социальных и иных гарантий в связи с прекращением полномочий (в том числе досрочно), а также</w:t>
      </w:r>
      <w:proofErr w:type="gramEnd"/>
      <w:r w:rsidRPr="0013344E">
        <w:rPr>
          <w:rFonts w:ascii="PT Astra Serif" w:hAnsi="PT Astra Serif" w:cs="PT Astra Serif"/>
          <w:sz w:val="28"/>
          <w:szCs w:val="22"/>
        </w:rPr>
        <w:t xml:space="preserve"> </w:t>
      </w:r>
      <w:proofErr w:type="gramStart"/>
      <w:r w:rsidRPr="0013344E">
        <w:rPr>
          <w:rFonts w:ascii="PT Astra Serif" w:hAnsi="PT Astra Serif" w:cs="PT Astra Serif"/>
          <w:sz w:val="28"/>
          <w:szCs w:val="22"/>
        </w:rPr>
        <w:t>выплата ранее назначенной ежемесячной доплаты к пенсии прекращаются со дня вступления в силу обвинительного приговора суда либо со дня приобретения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w:t>
      </w:r>
      <w:proofErr w:type="gramEnd"/>
      <w:r w:rsidRPr="0013344E">
        <w:rPr>
          <w:rFonts w:ascii="PT Astra Serif" w:hAnsi="PT Astra Serif" w:cs="PT Astra Serif"/>
          <w:sz w:val="28"/>
          <w:szCs w:val="22"/>
        </w:rPr>
        <w:t xml:space="preserve">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в соответствии с федеральным законом). </w:t>
      </w:r>
    </w:p>
    <w:p w:rsidR="00DA4C03" w:rsidRPr="0013344E" w:rsidRDefault="00DA4C03" w:rsidP="00DA4C03">
      <w:pPr>
        <w:pStyle w:val="a3"/>
        <w:ind w:firstLine="708"/>
        <w:jc w:val="both"/>
        <w:rPr>
          <w:rFonts w:ascii="PT Astra Serif" w:hAnsi="PT Astra Serif" w:cs="PT Astra Serif"/>
          <w:sz w:val="28"/>
        </w:rPr>
      </w:pPr>
      <w:r w:rsidRPr="00C308D7">
        <w:rPr>
          <w:rFonts w:ascii="PT Astra Serif" w:hAnsi="PT Astra Serif" w:cs="PT Astra Serif"/>
          <w:b/>
          <w:sz w:val="28"/>
        </w:rPr>
        <w:t>1.</w:t>
      </w:r>
      <w:r>
        <w:rPr>
          <w:rFonts w:ascii="PT Astra Serif" w:hAnsi="PT Astra Serif" w:cs="PT Astra Serif"/>
          <w:b/>
          <w:sz w:val="28"/>
        </w:rPr>
        <w:t>38</w:t>
      </w:r>
      <w:r w:rsidRPr="0013344E">
        <w:rPr>
          <w:rFonts w:ascii="PT Astra Serif" w:hAnsi="PT Astra Serif" w:cs="PT Astra Serif"/>
          <w:sz w:val="28"/>
        </w:rPr>
        <w:t xml:space="preserve"> главу III. «Орган местного самоуправления и должностные лица местного самоуправления» дополнить статьей 38.1 следующего содержания:</w:t>
      </w:r>
    </w:p>
    <w:p w:rsidR="00DA4C03" w:rsidRDefault="00DA4C03" w:rsidP="00DA4C03">
      <w:pPr>
        <w:pStyle w:val="a3"/>
        <w:jc w:val="both"/>
        <w:rPr>
          <w:rFonts w:ascii="PT Astra Serif" w:hAnsi="PT Astra Serif" w:cs="PT Astra Serif"/>
          <w:sz w:val="28"/>
        </w:rPr>
      </w:pPr>
    </w:p>
    <w:p w:rsidR="00DA4C03" w:rsidRPr="0013344E" w:rsidRDefault="00DA4C03" w:rsidP="00DA4C03">
      <w:pPr>
        <w:pStyle w:val="a3"/>
        <w:jc w:val="both"/>
        <w:rPr>
          <w:rFonts w:ascii="PT Astra Serif" w:hAnsi="PT Astra Serif" w:cs="PT Astra Serif"/>
          <w:sz w:val="28"/>
        </w:rPr>
      </w:pPr>
      <w:r w:rsidRPr="0013344E">
        <w:rPr>
          <w:rFonts w:ascii="PT Astra Serif" w:hAnsi="PT Astra Serif" w:cs="PT Astra Serif"/>
          <w:sz w:val="28"/>
        </w:rPr>
        <w:t xml:space="preserve">«Статья 38.1 Норма представительства в Собрание Марксовского муниципального района </w:t>
      </w:r>
    </w:p>
    <w:p w:rsidR="00DA4C03" w:rsidRPr="0013344E" w:rsidRDefault="00DA4C03" w:rsidP="00DA4C03">
      <w:pPr>
        <w:pStyle w:val="a3"/>
        <w:ind w:firstLine="708"/>
        <w:jc w:val="both"/>
        <w:rPr>
          <w:rFonts w:ascii="PT Astra Serif" w:hAnsi="PT Astra Serif" w:cs="PT Astra Serif"/>
          <w:sz w:val="28"/>
        </w:rPr>
      </w:pPr>
      <w:r w:rsidRPr="0013344E">
        <w:rPr>
          <w:rFonts w:ascii="PT Astra Serif" w:hAnsi="PT Astra Serif" w:cs="PT Astra Serif"/>
          <w:sz w:val="28"/>
        </w:rPr>
        <w:t>Норма представительства от Совета Приволжского муниципального образования Марксовского муниципального района Саратовской области в Собрание Марксовского муниципального района составляет: 1 человек – глава Приволжского муниципального образования  и 1 депутат, избираемый из общего числа депутатов прямым, открытым голосованием</w:t>
      </w:r>
      <w:proofErr w:type="gramStart"/>
      <w:r w:rsidRPr="0013344E">
        <w:rPr>
          <w:rFonts w:ascii="PT Astra Serif" w:hAnsi="PT Astra Serif" w:cs="PT Astra Serif"/>
          <w:sz w:val="28"/>
        </w:rPr>
        <w:t>.»</w:t>
      </w:r>
      <w:proofErr w:type="gramEnd"/>
    </w:p>
    <w:p w:rsidR="00DA4C03" w:rsidRPr="00CE4A96"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r w:rsidRPr="00CE4A96">
        <w:rPr>
          <w:rFonts w:ascii="PT Astra Serif" w:eastAsia="Times New Roman" w:hAnsi="PT Astra Serif" w:cs="PT Astra Serif"/>
          <w:sz w:val="28"/>
        </w:rPr>
        <w:lastRenderedPageBreak/>
        <w:t xml:space="preserve">2. Направить изменение, вносимое в Устав </w:t>
      </w:r>
      <w:r>
        <w:rPr>
          <w:rFonts w:ascii="PT Astra Serif" w:eastAsia="Times New Roman" w:hAnsi="PT Astra Serif" w:cs="PT Astra Serif"/>
          <w:sz w:val="28"/>
        </w:rPr>
        <w:t>Приволжского</w:t>
      </w:r>
      <w:r w:rsidRPr="00CE4A96">
        <w:rPr>
          <w:rFonts w:ascii="PT Astra Serif" w:eastAsia="Times New Roman" w:hAnsi="PT Astra Serif" w:cs="PT Astra Serif"/>
          <w:sz w:val="28"/>
        </w:rPr>
        <w:t xml:space="preserve"> муниципального образования на государственную регистрацию в соответствии с действующим законодательством.</w:t>
      </w:r>
    </w:p>
    <w:p w:rsidR="00DA4C03" w:rsidRDefault="00DA4C03" w:rsidP="00DA4C03">
      <w:pPr>
        <w:widowControl w:val="0"/>
        <w:autoSpaceDE w:val="0"/>
        <w:autoSpaceDN w:val="0"/>
        <w:spacing w:before="280" w:after="0" w:line="240" w:lineRule="auto"/>
        <w:ind w:firstLine="540"/>
        <w:jc w:val="both"/>
        <w:rPr>
          <w:rFonts w:ascii="PT Astra Serif" w:eastAsia="Times New Roman" w:hAnsi="PT Astra Serif" w:cs="PT Astra Serif"/>
          <w:sz w:val="28"/>
        </w:rPr>
      </w:pPr>
      <w:r w:rsidRPr="00CE4A96">
        <w:rPr>
          <w:rFonts w:ascii="PT Astra Serif" w:eastAsia="Times New Roman" w:hAnsi="PT Astra Serif" w:cs="PT Astra Serif"/>
          <w:sz w:val="28"/>
        </w:rPr>
        <w:t>3. Настоящее решение вступает в силу со дня его официального опубликования после его государственной регистрации.</w:t>
      </w:r>
    </w:p>
    <w:p w:rsidR="00DA4C03" w:rsidRPr="0013344E" w:rsidRDefault="00DA4C03" w:rsidP="00DA4C03">
      <w:pPr>
        <w:pStyle w:val="a3"/>
        <w:ind w:firstLine="567"/>
        <w:jc w:val="both"/>
        <w:rPr>
          <w:rFonts w:ascii="PT Astra Serif" w:hAnsi="PT Astra Serif" w:cs="PT Astra Serif"/>
          <w:sz w:val="28"/>
        </w:rPr>
      </w:pPr>
      <w:r>
        <w:rPr>
          <w:rFonts w:ascii="PT Astra Serif" w:hAnsi="PT Astra Serif" w:cs="PT Astra Serif"/>
          <w:sz w:val="28"/>
        </w:rPr>
        <w:t>3.1. для п. 1.27 н</w:t>
      </w:r>
      <w:r w:rsidRPr="0013344E">
        <w:rPr>
          <w:rFonts w:ascii="PT Astra Serif" w:hAnsi="PT Astra Serif" w:cs="PT Astra Serif"/>
          <w:sz w:val="28"/>
        </w:rPr>
        <w:t>астоящее Решение вступает в силу после истечения срока полномочий Собрания Марксовского муниципального района Саратовской области шестого созыва.</w:t>
      </w:r>
    </w:p>
    <w:p w:rsidR="00DA4C03" w:rsidRPr="00CE4A96" w:rsidRDefault="00DA4C03" w:rsidP="00DA4C03">
      <w:pPr>
        <w:widowControl w:val="0"/>
        <w:autoSpaceDE w:val="0"/>
        <w:autoSpaceDN w:val="0"/>
        <w:spacing w:before="280" w:after="0" w:line="240" w:lineRule="auto"/>
        <w:ind w:firstLine="567"/>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E4A96" w:rsidRDefault="00DA4C03" w:rsidP="00DA4C03">
      <w:pPr>
        <w:widowControl w:val="0"/>
        <w:autoSpaceDE w:val="0"/>
        <w:autoSpaceDN w:val="0"/>
        <w:spacing w:after="0" w:line="240" w:lineRule="auto"/>
        <w:jc w:val="center"/>
        <w:rPr>
          <w:rFonts w:ascii="PT Astra Serif" w:eastAsia="Times New Roman" w:hAnsi="PT Astra Serif" w:cs="PT Astra Serif"/>
          <w:sz w:val="28"/>
        </w:rPr>
      </w:pPr>
      <w:r w:rsidRPr="00CE4A96">
        <w:rPr>
          <w:rFonts w:ascii="PT Astra Serif" w:eastAsia="Times New Roman" w:hAnsi="PT Astra Serif" w:cs="PT Astra Serif"/>
          <w:sz w:val="28"/>
        </w:rPr>
        <w:lastRenderedPageBreak/>
        <w:t>Пояснительная записка</w:t>
      </w:r>
    </w:p>
    <w:p w:rsidR="00DA4C03" w:rsidRPr="00CE4A96" w:rsidRDefault="00DA4C03" w:rsidP="00DA4C03">
      <w:pPr>
        <w:widowControl w:val="0"/>
        <w:autoSpaceDE w:val="0"/>
        <w:autoSpaceDN w:val="0"/>
        <w:spacing w:after="0" w:line="240" w:lineRule="auto"/>
        <w:jc w:val="center"/>
        <w:rPr>
          <w:rFonts w:ascii="PT Astra Serif" w:eastAsia="Times New Roman" w:hAnsi="PT Astra Serif" w:cs="PT Astra Serif"/>
          <w:sz w:val="28"/>
        </w:rPr>
      </w:pPr>
      <w:r w:rsidRPr="00CE4A96">
        <w:rPr>
          <w:rFonts w:ascii="PT Astra Serif" w:eastAsia="Times New Roman" w:hAnsi="PT Astra Serif" w:cs="PT Astra Serif"/>
          <w:sz w:val="28"/>
        </w:rPr>
        <w:t xml:space="preserve">к проекту решения «О внесении изменений в Устав </w:t>
      </w:r>
      <w:r>
        <w:rPr>
          <w:rFonts w:ascii="PT Astra Serif" w:eastAsia="Times New Roman" w:hAnsi="PT Astra Serif" w:cs="PT Astra Serif"/>
          <w:sz w:val="28"/>
        </w:rPr>
        <w:t>Приволжского</w:t>
      </w:r>
      <w:r w:rsidRPr="00CE4A96">
        <w:t xml:space="preserve"> </w:t>
      </w:r>
      <w:r w:rsidRPr="00CE4A96">
        <w:rPr>
          <w:rFonts w:ascii="PT Astra Serif" w:eastAsia="Times New Roman" w:hAnsi="PT Astra Serif" w:cs="PT Astra Serif"/>
          <w:sz w:val="28"/>
        </w:rPr>
        <w:t>сельского поселения»</w:t>
      </w: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p>
    <w:p w:rsidR="00DA4C03" w:rsidRPr="00CE4A96" w:rsidRDefault="00DA4C03" w:rsidP="00DA4C03">
      <w:pPr>
        <w:widowControl w:val="0"/>
        <w:autoSpaceDE w:val="0"/>
        <w:autoSpaceDN w:val="0"/>
        <w:spacing w:after="0" w:line="240" w:lineRule="auto"/>
        <w:jc w:val="both"/>
        <w:rPr>
          <w:rFonts w:ascii="PT Astra Serif" w:eastAsia="Times New Roman" w:hAnsi="PT Astra Serif" w:cs="PT Astra Serif"/>
          <w:sz w:val="28"/>
        </w:rPr>
      </w:pPr>
      <w:r w:rsidRPr="00CE4A96">
        <w:rPr>
          <w:rFonts w:ascii="PT Astra Serif" w:eastAsia="Times New Roman" w:hAnsi="PT Astra Serif" w:cs="PT Astra Serif"/>
          <w:sz w:val="28"/>
        </w:rPr>
        <w:t xml:space="preserve">          </w:t>
      </w:r>
      <w:proofErr w:type="gramStart"/>
      <w:r w:rsidRPr="00CE4A96">
        <w:rPr>
          <w:rFonts w:ascii="PT Astra Serif" w:eastAsia="Times New Roman" w:hAnsi="PT Astra Serif" w:cs="PT Astra Serif"/>
          <w:sz w:val="28"/>
        </w:rPr>
        <w:t xml:space="preserve">Проект решения «О внесении изменений в Устав </w:t>
      </w:r>
      <w:r>
        <w:rPr>
          <w:rFonts w:ascii="PT Astra Serif" w:eastAsia="Times New Roman" w:hAnsi="PT Astra Serif" w:cs="PT Astra Serif"/>
          <w:sz w:val="28"/>
        </w:rPr>
        <w:t>Приволжского</w:t>
      </w:r>
      <w:r w:rsidRPr="00CE4A96">
        <w:t xml:space="preserve"> </w:t>
      </w:r>
      <w:r w:rsidRPr="00CE4A96">
        <w:rPr>
          <w:rFonts w:ascii="PT Astra Serif" w:eastAsia="Times New Roman" w:hAnsi="PT Astra Serif" w:cs="PT Astra Serif"/>
          <w:sz w:val="28"/>
        </w:rPr>
        <w:t>сельского поселения»</w:t>
      </w:r>
      <w:r>
        <w:rPr>
          <w:rFonts w:ascii="PT Astra Serif" w:eastAsia="Times New Roman" w:hAnsi="PT Astra Serif" w:cs="PT Astra Serif"/>
          <w:sz w:val="28"/>
        </w:rPr>
        <w:t xml:space="preserve"> </w:t>
      </w:r>
      <w:r w:rsidRPr="00CE4A96">
        <w:rPr>
          <w:rFonts w:ascii="PT Astra Serif" w:eastAsia="Times New Roman" w:hAnsi="PT Astra Serif" w:cs="PT Astra Serif"/>
          <w:sz w:val="28"/>
        </w:rPr>
        <w:t>разработан в соответствии с нормами Федерального закона «Об общих принципах организации местного самоуправления в единой системе публичной власти», Закона Саратовской области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и регулирует некоторые вопросы</w:t>
      </w:r>
      <w:proofErr w:type="gramEnd"/>
      <w:r w:rsidRPr="00CE4A96">
        <w:rPr>
          <w:rFonts w:ascii="PT Astra Serif" w:eastAsia="Times New Roman" w:hAnsi="PT Astra Serif" w:cs="PT Astra Serif"/>
          <w:sz w:val="28"/>
        </w:rPr>
        <w:t xml:space="preserve"> организации местного самоуправления в муниципальном образовании.</w:t>
      </w:r>
    </w:p>
    <w:p w:rsidR="00DA4C03" w:rsidRPr="00CE4A96" w:rsidRDefault="00DA4C03" w:rsidP="00DA4C03">
      <w:pPr>
        <w:jc w:val="both"/>
        <w:rPr>
          <w:rFonts w:ascii="PT Astra Serif" w:eastAsia="Times New Roman" w:hAnsi="PT Astra Serif" w:cs="PT Astra Serif"/>
          <w:i/>
          <w:sz w:val="28"/>
        </w:rPr>
      </w:pPr>
    </w:p>
    <w:p w:rsidR="00DA4C03" w:rsidRPr="0013344E" w:rsidRDefault="00DA4C03" w:rsidP="00DA4C03">
      <w:pPr>
        <w:tabs>
          <w:tab w:val="left" w:pos="1077"/>
        </w:tabs>
        <w:rPr>
          <w:rFonts w:ascii="Times New Roman" w:hAnsi="Times New Roman"/>
          <w:sz w:val="24"/>
          <w:szCs w:val="24"/>
        </w:rPr>
      </w:pPr>
    </w:p>
    <w:p w:rsidR="00173DCA" w:rsidRDefault="00DA4C03"/>
    <w:sectPr w:rsidR="00173DCA" w:rsidSect="00395B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69A"/>
    <w:rsid w:val="000031EF"/>
    <w:rsid w:val="00013525"/>
    <w:rsid w:val="0009248E"/>
    <w:rsid w:val="00093ADE"/>
    <w:rsid w:val="000E1D65"/>
    <w:rsid w:val="001B3502"/>
    <w:rsid w:val="00247830"/>
    <w:rsid w:val="00364F7E"/>
    <w:rsid w:val="003D1E70"/>
    <w:rsid w:val="004163B4"/>
    <w:rsid w:val="004213E8"/>
    <w:rsid w:val="004954D4"/>
    <w:rsid w:val="004E6A70"/>
    <w:rsid w:val="00505034"/>
    <w:rsid w:val="005440AE"/>
    <w:rsid w:val="00634497"/>
    <w:rsid w:val="006820BD"/>
    <w:rsid w:val="007419AE"/>
    <w:rsid w:val="007542B4"/>
    <w:rsid w:val="00A35FEE"/>
    <w:rsid w:val="00A37201"/>
    <w:rsid w:val="00A5551E"/>
    <w:rsid w:val="00A80CF2"/>
    <w:rsid w:val="00B04B5B"/>
    <w:rsid w:val="00BA1BA4"/>
    <w:rsid w:val="00BC3FA2"/>
    <w:rsid w:val="00BE169A"/>
    <w:rsid w:val="00BF71C2"/>
    <w:rsid w:val="00C7352B"/>
    <w:rsid w:val="00CF0176"/>
    <w:rsid w:val="00CF1B8E"/>
    <w:rsid w:val="00DA4C03"/>
    <w:rsid w:val="00EA2AC0"/>
    <w:rsid w:val="00FE5245"/>
    <w:rsid w:val="00FF7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6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169A"/>
    <w:pPr>
      <w:spacing w:after="0" w:line="240" w:lineRule="auto"/>
    </w:pPr>
    <w:rPr>
      <w:rFonts w:eastAsiaTheme="minorEastAsia"/>
      <w:lang w:eastAsia="ru-RU"/>
    </w:rPr>
  </w:style>
  <w:style w:type="paragraph" w:customStyle="1" w:styleId="ConsTitle">
    <w:name w:val="ConsTitle"/>
    <w:rsid w:val="00BE169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4">
    <w:name w:val="Без интервала Знак"/>
    <w:link w:val="a3"/>
    <w:uiPriority w:val="1"/>
    <w:rsid w:val="00FE5245"/>
    <w:rPr>
      <w:rFonts w:eastAsiaTheme="minorEastAsia"/>
      <w:lang w:eastAsia="ru-RU"/>
    </w:rPr>
  </w:style>
  <w:style w:type="paragraph" w:styleId="a5">
    <w:name w:val="Normal (Web)"/>
    <w:basedOn w:val="a"/>
    <w:uiPriority w:val="99"/>
    <w:unhideWhenUsed/>
    <w:rsid w:val="00DA4C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18</Pages>
  <Words>6189</Words>
  <Characters>35278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dcterms:created xsi:type="dcterms:W3CDTF">2024-07-15T06:07:00Z</dcterms:created>
  <dcterms:modified xsi:type="dcterms:W3CDTF">2025-08-01T12:09:00Z</dcterms:modified>
</cp:coreProperties>
</file>