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DD2A4D" w:rsidRDefault="009956CC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F0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5049" w:rsidRPr="007C4F0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86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7">
        <w:rPr>
          <w:rFonts w:ascii="Times New Roman" w:eastAsia="Times New Roman" w:hAnsi="Times New Roman" w:cs="Times New Roman"/>
          <w:sz w:val="24"/>
          <w:szCs w:val="24"/>
        </w:rPr>
        <w:t>27.12</w:t>
      </w:r>
      <w:r w:rsidR="00FF4301" w:rsidRPr="007C4F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F62">
        <w:rPr>
          <w:rFonts w:ascii="Times New Roman" w:hAnsi="Times New Roman" w:cs="Times New Roman"/>
          <w:sz w:val="24"/>
          <w:szCs w:val="24"/>
        </w:rPr>
        <w:t>202</w:t>
      </w:r>
      <w:r w:rsidR="00324FC5">
        <w:rPr>
          <w:rFonts w:ascii="Times New Roman" w:hAnsi="Times New Roman" w:cs="Times New Roman"/>
          <w:sz w:val="24"/>
          <w:szCs w:val="24"/>
        </w:rPr>
        <w:t>4</w:t>
      </w:r>
      <w:r w:rsidR="00530B33" w:rsidRPr="007C4F04">
        <w:rPr>
          <w:rFonts w:ascii="Times New Roman" w:hAnsi="Times New Roman" w:cs="Times New Roman"/>
          <w:sz w:val="24"/>
          <w:szCs w:val="24"/>
        </w:rPr>
        <w:t xml:space="preserve"> </w:t>
      </w:r>
      <w:r w:rsidR="007F51D3">
        <w:rPr>
          <w:rFonts w:ascii="Times New Roman" w:hAnsi="Times New Roman" w:cs="Times New Roman"/>
          <w:sz w:val="24"/>
          <w:szCs w:val="24"/>
        </w:rPr>
        <w:t xml:space="preserve"> г. № </w:t>
      </w:r>
      <w:r w:rsidR="00A35AF7">
        <w:rPr>
          <w:rFonts w:ascii="Times New Roman" w:hAnsi="Times New Roman" w:cs="Times New Roman"/>
          <w:sz w:val="24"/>
          <w:szCs w:val="24"/>
        </w:rPr>
        <w:t>29/110</w:t>
      </w:r>
    </w:p>
    <w:p w:rsidR="00A95A41" w:rsidRDefault="00A95A41" w:rsidP="00BD58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проекта решения Совета Приволжского муниципального образования Марксовского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D58C3" w:rsidRPr="00DD2A4D" w:rsidRDefault="00BD58C3" w:rsidP="00DD2A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Calibri" w:eastAsia="Times New Roman" w:hAnsi="Calibri"/>
          <w:sz w:val="24"/>
          <w:szCs w:val="24"/>
        </w:rPr>
        <w:tab/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</w:t>
      </w:r>
    </w:p>
    <w:p w:rsidR="00A35AF7" w:rsidRDefault="00A35AF7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5049" w:rsidRPr="00DD2A4D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2.Назначить организатором публичных слушаний рабочую группу в следующем составе:</w:t>
      </w:r>
    </w:p>
    <w:p w:rsidR="004A5049" w:rsidRPr="00DD2A4D" w:rsidRDefault="001F5603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DD2A4D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2A4D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Pr="00DD2A4D" w:rsidRDefault="000C2315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D2A4D"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 w:rsidRPr="00DD2A4D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DD2A4D" w:rsidRDefault="003A5A24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Левшина Мария Сергеевна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3.Граждане,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в срок до дня проведения публичных слушаний, а также замечаний и предложений в устной и (или)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5.Замечания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9-00 до 17-00 по адресу: 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доводятся до сведения участников публичных слушаний в день проведения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2C2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проекту решения 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отражаются в заключении о результатах публичных слушаний, составляемом организатором публичных слушаний.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Провести публичные слушания  </w:t>
      </w:r>
      <w:r w:rsidR="00A35AF7">
        <w:rPr>
          <w:rFonts w:ascii="Times New Roman" w:eastAsia="Times New Roman" w:hAnsi="Times New Roman" w:cs="Times New Roman"/>
          <w:sz w:val="24"/>
          <w:szCs w:val="24"/>
        </w:rPr>
        <w:t>28.01.</w:t>
      </w:r>
      <w:r w:rsidR="002917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F6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5A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г. в здании адми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324F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» отражаются в заключении о результатах публичных слушаний, составляемом организатором публичных слушаний.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представляется в Совет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A35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обнародованию на информационных стендах по адресам следующих населенных пунктов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риволжское ул.Дорожная 1А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авловка ул.Ленина 24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с.Звонаревка ул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енина 1 - 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.Р</w:t>
      </w:r>
      <w:proofErr w:type="gramEnd"/>
      <w:r w:rsidRPr="00DD2A4D">
        <w:rPr>
          <w:rFonts w:ascii="Times New Roman" w:hAnsi="Times New Roman"/>
          <w:sz w:val="24"/>
          <w:szCs w:val="24"/>
        </w:rPr>
        <w:t>аскатово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ул.Мелиораторов 11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.Б</w:t>
      </w:r>
      <w:proofErr w:type="gramEnd"/>
      <w:r w:rsidRPr="00DD2A4D">
        <w:rPr>
          <w:rFonts w:ascii="Times New Roman" w:hAnsi="Times New Roman"/>
          <w:sz w:val="24"/>
          <w:szCs w:val="24"/>
        </w:rPr>
        <w:t>обровка ул.Центральная д.30 – здание дома досуга;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.К</w:t>
      </w:r>
      <w:proofErr w:type="gramEnd"/>
      <w:r w:rsidRPr="00DD2A4D">
        <w:rPr>
          <w:rFonts w:ascii="Times New Roman" w:hAnsi="Times New Roman"/>
          <w:sz w:val="24"/>
          <w:szCs w:val="24"/>
        </w:rPr>
        <w:t>расная Поляна ул.Школьная 4 – нежилое здание;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.А</w:t>
      </w:r>
      <w:proofErr w:type="gramEnd"/>
      <w:r w:rsidRPr="00DD2A4D">
        <w:rPr>
          <w:rFonts w:ascii="Times New Roman" w:hAnsi="Times New Roman"/>
          <w:sz w:val="24"/>
          <w:szCs w:val="24"/>
        </w:rPr>
        <w:t>ндреевка ул.Центральная 11 – здание клуба;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пос</w:t>
      </w:r>
      <w:proofErr w:type="gramStart"/>
      <w:r w:rsidRPr="00DD2A4D">
        <w:rPr>
          <w:rFonts w:ascii="Times New Roman" w:hAnsi="Times New Roman"/>
          <w:sz w:val="24"/>
          <w:szCs w:val="24"/>
        </w:rPr>
        <w:t>.В</w:t>
      </w:r>
      <w:proofErr w:type="gramEnd"/>
      <w:r w:rsidRPr="00DD2A4D">
        <w:rPr>
          <w:rFonts w:ascii="Times New Roman" w:hAnsi="Times New Roman"/>
          <w:sz w:val="24"/>
          <w:szCs w:val="24"/>
        </w:rPr>
        <w:t>осток – СТФ Красный уголок;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уговское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– доска объявления </w:t>
      </w:r>
      <w:proofErr w:type="spellStart"/>
      <w:r w:rsidRPr="00DD2A4D">
        <w:rPr>
          <w:rFonts w:ascii="Times New Roman" w:hAnsi="Times New Roman"/>
          <w:sz w:val="24"/>
          <w:szCs w:val="24"/>
        </w:rPr>
        <w:t>ул.Луговская</w:t>
      </w:r>
      <w:proofErr w:type="spellEnd"/>
      <w:r w:rsidRPr="00DD2A4D">
        <w:rPr>
          <w:rFonts w:ascii="Times New Roman" w:hAnsi="Times New Roman"/>
          <w:sz w:val="24"/>
          <w:szCs w:val="24"/>
        </w:rPr>
        <w:t>;</w:t>
      </w:r>
    </w:p>
    <w:p w:rsidR="00BD58C3" w:rsidRPr="00DD2A4D" w:rsidRDefault="0044532F" w:rsidP="00BD58C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.Ф</w:t>
      </w:r>
      <w:proofErr w:type="gramEnd"/>
      <w:r w:rsidRPr="00DD2A4D">
        <w:rPr>
          <w:rFonts w:ascii="Times New Roman" w:hAnsi="Times New Roman"/>
          <w:sz w:val="24"/>
          <w:szCs w:val="24"/>
        </w:rPr>
        <w:t>урмановка ул.Вишневая 1- здание клуба.</w:t>
      </w:r>
    </w:p>
    <w:p w:rsidR="000A5E6C" w:rsidRDefault="004A5049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не позднее 7 дней со дня его принятия.</w:t>
      </w:r>
    </w:p>
    <w:p w:rsidR="00DD2A4D" w:rsidRPr="00DD2A4D" w:rsidRDefault="00DD2A4D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6" w:type="dxa"/>
        <w:tblLook w:val="01E0"/>
      </w:tblPr>
      <w:tblGrid>
        <w:gridCol w:w="4792"/>
        <w:gridCol w:w="4794"/>
      </w:tblGrid>
      <w:tr w:rsidR="001F5603" w:rsidRPr="00DD2A4D" w:rsidTr="00DD2A4D">
        <w:trPr>
          <w:trHeight w:val="1109"/>
        </w:trPr>
        <w:tc>
          <w:tcPr>
            <w:tcW w:w="4792" w:type="dxa"/>
          </w:tcPr>
          <w:p w:rsidR="001F5603" w:rsidRPr="001F5603" w:rsidRDefault="001F5603" w:rsidP="001F5603">
            <w:pPr>
              <w:tabs>
                <w:tab w:val="left" w:pos="6765"/>
              </w:tabs>
              <w:spacing w:after="0" w:line="240" w:lineRule="auto"/>
              <w:rPr>
                <w:sz w:val="24"/>
                <w:szCs w:val="24"/>
              </w:rPr>
            </w:pPr>
            <w:r w:rsidRPr="001F5603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 Приволжского муниципального образования                                                         </w:t>
            </w:r>
          </w:p>
        </w:tc>
        <w:tc>
          <w:tcPr>
            <w:tcW w:w="4794" w:type="dxa"/>
          </w:tcPr>
          <w:p w:rsidR="001F5603" w:rsidRPr="001F5603" w:rsidRDefault="00324FC5" w:rsidP="001F5603">
            <w:pPr>
              <w:tabs>
                <w:tab w:val="left" w:pos="6765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Т.Ж.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Джусублиев</w:t>
            </w:r>
            <w:proofErr w:type="spellEnd"/>
          </w:p>
        </w:tc>
      </w:tr>
    </w:tbl>
    <w:p w:rsidR="001C1FD2" w:rsidRPr="00DD2A4D" w:rsidRDefault="001C1FD2" w:rsidP="001C1FD2">
      <w:pPr>
        <w:pStyle w:val="a3"/>
        <w:rPr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203669">
      <w:pPr>
        <w:pStyle w:val="ConsTitle"/>
        <w:widowControl/>
        <w:ind w:right="0"/>
        <w:rPr>
          <w:rFonts w:ascii="Times New Roman" w:hAnsi="Times New Roman"/>
          <w:sz w:val="24"/>
          <w:szCs w:val="24"/>
        </w:rPr>
      </w:pPr>
    </w:p>
    <w:p w:rsidR="00A95A41" w:rsidRPr="00DD2A4D" w:rsidRDefault="00A35AF7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35AF7" w:rsidRDefault="00A35AF7" w:rsidP="00A35AF7">
      <w:pPr>
        <w:pStyle w:val="a3"/>
        <w:jc w:val="center"/>
        <w:rPr>
          <w:b/>
          <w:sz w:val="24"/>
          <w:szCs w:val="24"/>
        </w:rPr>
      </w:pPr>
    </w:p>
    <w:p w:rsidR="00A35AF7" w:rsidRPr="00A35AF7" w:rsidRDefault="00A35AF7" w:rsidP="00A35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5AF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Pr="00A35AF7">
        <w:rPr>
          <w:rFonts w:ascii="Times New Roman" w:hAnsi="Times New Roman" w:cs="Times New Roman"/>
          <w:b/>
          <w:sz w:val="28"/>
          <w:szCs w:val="28"/>
        </w:rPr>
        <w:br/>
        <w:t>ПРИВОЛЖСКОГО МУНИЦИПАЛЬНОГО ОБРАЗОВАНИЯ</w:t>
      </w:r>
      <w:r w:rsidRPr="00A35AF7">
        <w:rPr>
          <w:rFonts w:ascii="Times New Roman" w:hAnsi="Times New Roman" w:cs="Times New Roman"/>
          <w:b/>
          <w:sz w:val="28"/>
          <w:szCs w:val="28"/>
        </w:rPr>
        <w:br/>
        <w:t>МАРКСОВСКОГО МУНИЦИПАЛЬНОГО РАЙОНА</w:t>
      </w:r>
      <w:r w:rsidRPr="00A35AF7">
        <w:rPr>
          <w:rFonts w:ascii="Times New Roman" w:hAnsi="Times New Roman" w:cs="Times New Roman"/>
          <w:b/>
          <w:sz w:val="28"/>
          <w:szCs w:val="28"/>
        </w:rPr>
        <w:br/>
        <w:t xml:space="preserve">САРАТОВСКОЙ ОБЛАСТИ </w:t>
      </w:r>
      <w:r w:rsidRPr="00A35AF7">
        <w:rPr>
          <w:rFonts w:ascii="Times New Roman" w:hAnsi="Times New Roman" w:cs="Times New Roman"/>
          <w:b/>
          <w:sz w:val="28"/>
          <w:szCs w:val="28"/>
        </w:rPr>
        <w:br/>
      </w:r>
    </w:p>
    <w:p w:rsidR="00A35AF7" w:rsidRPr="00A35AF7" w:rsidRDefault="00A35AF7" w:rsidP="00A35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5AF7" w:rsidRPr="009B5202" w:rsidRDefault="00A35AF7" w:rsidP="00A35AF7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5AF7" w:rsidRPr="009B5202" w:rsidRDefault="00A35AF7" w:rsidP="00A35AF7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sz w:val="28"/>
          <w:szCs w:val="28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№40/91.</w:t>
      </w:r>
    </w:p>
    <w:p w:rsidR="00A35AF7" w:rsidRPr="009B5202" w:rsidRDefault="00A35AF7" w:rsidP="00A35AF7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35AF7" w:rsidRPr="009B5202" w:rsidRDefault="00A35AF7" w:rsidP="00A35AF7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sz w:val="28"/>
          <w:szCs w:val="28"/>
        </w:rPr>
        <w:t xml:space="preserve">В  соответствии с Градостроительным кодексом Российской Федерации, </w:t>
      </w:r>
      <w:hyperlink r:id="rId5" w:history="1">
        <w:r w:rsidRPr="009B5202">
          <w:rPr>
            <w:rStyle w:val="a7"/>
            <w:rFonts w:ascii="Times New Roman" w:eastAsia="Times New Roman" w:hAnsi="Times New Roman"/>
            <w:bCs/>
            <w:sz w:val="28"/>
            <w:szCs w:val="28"/>
          </w:rPr>
          <w:t>Федеральным законом</w:t>
        </w:r>
      </w:hyperlink>
      <w:r w:rsidRPr="009B5202">
        <w:rPr>
          <w:rFonts w:ascii="Times New Roman" w:eastAsia="Times New Roman" w:hAnsi="Times New Roman"/>
          <w:sz w:val="28"/>
          <w:szCs w:val="28"/>
        </w:rPr>
        <w:t xml:space="preserve"> от 6 октября 2003 года № 131-ФЗ «Об общих принципах организации местного самоуправления в Российской Федерации»</w:t>
      </w:r>
      <w:r w:rsidRPr="009B5202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6" w:history="1">
        <w:r w:rsidRPr="009B5202">
          <w:rPr>
            <w:rStyle w:val="a7"/>
            <w:rFonts w:ascii="Times New Roman" w:eastAsia="Times New Roman" w:hAnsi="Times New Roman"/>
            <w:bCs/>
            <w:sz w:val="28"/>
            <w:szCs w:val="28"/>
          </w:rPr>
          <w:t>Уставом</w:t>
        </w:r>
      </w:hyperlink>
      <w:r w:rsidRPr="009B5202">
        <w:rPr>
          <w:rFonts w:ascii="Times New Roman" w:eastAsia="Times New Roman" w:hAnsi="Times New Roman"/>
          <w:sz w:val="28"/>
          <w:szCs w:val="28"/>
        </w:rPr>
        <w:t xml:space="preserve"> Приволжского муниципального образования Марксовского муниципального района Саратовской области, Совет Приволжского муниципального образования Марксовского муниципального района Саратовской области </w:t>
      </w:r>
    </w:p>
    <w:p w:rsidR="00A35AF7" w:rsidRPr="009B5202" w:rsidRDefault="00A35AF7" w:rsidP="00A35AF7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color w:val="000000"/>
          <w:sz w:val="28"/>
          <w:szCs w:val="28"/>
        </w:rPr>
        <w:t>РЕШИЛ:</w:t>
      </w:r>
    </w:p>
    <w:p w:rsidR="00A35AF7" w:rsidRPr="009B5202" w:rsidRDefault="00A35AF7" w:rsidP="00A35AF7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sub_1001"/>
    </w:p>
    <w:p w:rsidR="00A35AF7" w:rsidRPr="001E38DD" w:rsidRDefault="00A35AF7" w:rsidP="001E38DD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sz w:val="28"/>
          <w:szCs w:val="28"/>
        </w:rPr>
        <w:t>Внести в карты градостроительного зонирования Правил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06.10.2020г. №40/91 изменения:</w:t>
      </w:r>
    </w:p>
    <w:p w:rsidR="00A35AF7" w:rsidRPr="001E38DD" w:rsidRDefault="001E38DD" w:rsidP="001E38DD">
      <w:pPr>
        <w:keepNext/>
        <w:widowControl w:val="0"/>
        <w:numPr>
          <w:ilvl w:val="1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E38DD">
        <w:rPr>
          <w:rFonts w:ascii="Times New Roman" w:eastAsia="Times New Roman" w:hAnsi="Times New Roman"/>
          <w:sz w:val="28"/>
          <w:szCs w:val="28"/>
        </w:rPr>
        <w:t xml:space="preserve">Внести изменения  в территориальную зону ОП </w:t>
      </w:r>
      <w:r w:rsidR="00A35AF7" w:rsidRPr="001E38DD">
        <w:rPr>
          <w:rFonts w:ascii="Times New Roman" w:hAnsi="Times New Roman"/>
          <w:sz w:val="28"/>
          <w:szCs w:val="28"/>
        </w:rPr>
        <w:t>согласно карте градостроительного зонирования</w:t>
      </w:r>
      <w:r w:rsidR="00A35AF7" w:rsidRPr="001E38DD">
        <w:rPr>
          <w:rFonts w:ascii="Times New Roman" w:eastAsia="Times New Roman" w:hAnsi="Times New Roman"/>
          <w:sz w:val="28"/>
          <w:szCs w:val="28"/>
        </w:rPr>
        <w:t>.</w:t>
      </w:r>
    </w:p>
    <w:p w:rsidR="00A35AF7" w:rsidRPr="001E38DD" w:rsidRDefault="00A35AF7" w:rsidP="001E38D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bookmarkStart w:id="1" w:name="sub_1002"/>
      <w:bookmarkEnd w:id="0"/>
      <w:r w:rsidRPr="001E38DD">
        <w:rPr>
          <w:rFonts w:ascii="Times New Roman" w:eastAsia="Times New Roman" w:hAnsi="Times New Roman"/>
          <w:sz w:val="28"/>
          <w:szCs w:val="28"/>
        </w:rPr>
        <w:t>2. Настоящее решение вступает в силу со дня официального опубликования.</w:t>
      </w:r>
    </w:p>
    <w:bookmarkEnd w:id="1"/>
    <w:p w:rsidR="00A35AF7" w:rsidRPr="001E38DD" w:rsidRDefault="00A35AF7" w:rsidP="001E38D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E38DD">
        <w:rPr>
          <w:rFonts w:ascii="Times New Roman" w:eastAsia="Times New Roman" w:hAnsi="Times New Roman"/>
          <w:sz w:val="28"/>
          <w:szCs w:val="28"/>
        </w:rPr>
        <w:t>3. Настоящее решение подлежит размещению на официальном сайте администрации Приволжского муниципального образования, обнародованию на информационных стендах.</w:t>
      </w:r>
    </w:p>
    <w:p w:rsidR="00A35AF7" w:rsidRPr="009B5202" w:rsidRDefault="00A35AF7" w:rsidP="00A35AF7">
      <w:pPr>
        <w:tabs>
          <w:tab w:val="left" w:pos="6765"/>
        </w:tabs>
        <w:spacing w:after="0" w:line="240" w:lineRule="auto"/>
        <w:ind w:right="-2"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35AF7" w:rsidRPr="009B5202" w:rsidRDefault="00A35AF7" w:rsidP="00A35AF7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A35AF7" w:rsidRPr="009B5202" w:rsidRDefault="00A35AF7" w:rsidP="00A35AF7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sz w:val="28"/>
          <w:szCs w:val="28"/>
        </w:rPr>
        <w:t xml:space="preserve">Глава  </w:t>
      </w:r>
      <w:proofErr w:type="gramStart"/>
      <w:r w:rsidRPr="009B5202">
        <w:rPr>
          <w:rFonts w:ascii="Times New Roman" w:eastAsia="Times New Roman" w:hAnsi="Times New Roman"/>
          <w:sz w:val="28"/>
          <w:szCs w:val="28"/>
        </w:rPr>
        <w:t>Приволжского</w:t>
      </w:r>
      <w:proofErr w:type="gramEnd"/>
      <w:r w:rsidRPr="009B52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5AF7" w:rsidRPr="009B5202" w:rsidRDefault="00A35AF7" w:rsidP="00A35AF7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9B5202">
        <w:rPr>
          <w:rFonts w:ascii="Times New Roman" w:eastAsia="Times New Roman" w:hAnsi="Times New Roman"/>
          <w:sz w:val="28"/>
          <w:szCs w:val="28"/>
        </w:rPr>
        <w:t xml:space="preserve">  Т.Ж. </w:t>
      </w:r>
      <w:proofErr w:type="spellStart"/>
      <w:r w:rsidRPr="009B5202">
        <w:rPr>
          <w:rFonts w:ascii="Times New Roman" w:eastAsia="Times New Roman" w:hAnsi="Times New Roman"/>
          <w:sz w:val="28"/>
          <w:szCs w:val="28"/>
        </w:rPr>
        <w:t>Джусубалиев</w:t>
      </w:r>
      <w:proofErr w:type="spellEnd"/>
      <w:r w:rsidRPr="009B52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5AF7" w:rsidRPr="009B5202" w:rsidRDefault="00A35AF7" w:rsidP="00A35AF7">
      <w:pPr>
        <w:spacing w:after="0"/>
        <w:rPr>
          <w:rFonts w:ascii="Times New Roman" w:hAnsi="Times New Roman"/>
          <w:sz w:val="28"/>
          <w:szCs w:val="28"/>
        </w:rPr>
      </w:pPr>
      <w:r w:rsidRPr="009B52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5AF7" w:rsidRPr="009B5202" w:rsidRDefault="00A35AF7" w:rsidP="00A35AF7">
      <w:pPr>
        <w:spacing w:after="0"/>
        <w:rPr>
          <w:rFonts w:ascii="Times New Roman" w:hAnsi="Times New Roman"/>
          <w:sz w:val="28"/>
          <w:szCs w:val="28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C1FD2" w:rsidRDefault="001C1FD2" w:rsidP="001C1FD2">
      <w:pPr>
        <w:jc w:val="center"/>
      </w:pPr>
    </w:p>
    <w:sectPr w:rsidR="001C1FD2" w:rsidSect="00DD2A4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0" w:hanging="39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</w:abstractNum>
  <w:abstractNum w:abstractNumId="1">
    <w:nsid w:val="00000002"/>
    <w:multiLevelType w:val="multilevel"/>
    <w:tmpl w:val="13284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</w:abstractNum>
  <w:abstractNum w:abstractNumId="2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A5E6C"/>
    <w:rsid w:val="000C2315"/>
    <w:rsid w:val="00164398"/>
    <w:rsid w:val="001665DE"/>
    <w:rsid w:val="001C1FD2"/>
    <w:rsid w:val="001E38DD"/>
    <w:rsid w:val="001E76CF"/>
    <w:rsid w:val="001F5603"/>
    <w:rsid w:val="00203669"/>
    <w:rsid w:val="00226306"/>
    <w:rsid w:val="002917CC"/>
    <w:rsid w:val="002E48CD"/>
    <w:rsid w:val="00324FC5"/>
    <w:rsid w:val="0038313D"/>
    <w:rsid w:val="00393789"/>
    <w:rsid w:val="003A5A24"/>
    <w:rsid w:val="003A6554"/>
    <w:rsid w:val="003C41CF"/>
    <w:rsid w:val="00432115"/>
    <w:rsid w:val="0044532F"/>
    <w:rsid w:val="004A5049"/>
    <w:rsid w:val="005011EB"/>
    <w:rsid w:val="00530B33"/>
    <w:rsid w:val="00683969"/>
    <w:rsid w:val="006D7C6E"/>
    <w:rsid w:val="0077759F"/>
    <w:rsid w:val="00792601"/>
    <w:rsid w:val="007C4F04"/>
    <w:rsid w:val="007D3C0D"/>
    <w:rsid w:val="007F51D3"/>
    <w:rsid w:val="00886316"/>
    <w:rsid w:val="008B0932"/>
    <w:rsid w:val="00940AB6"/>
    <w:rsid w:val="009956CC"/>
    <w:rsid w:val="009D5E64"/>
    <w:rsid w:val="009F6816"/>
    <w:rsid w:val="00A35AF7"/>
    <w:rsid w:val="00A95A41"/>
    <w:rsid w:val="00B519F9"/>
    <w:rsid w:val="00B6068B"/>
    <w:rsid w:val="00B6210E"/>
    <w:rsid w:val="00B871A6"/>
    <w:rsid w:val="00B97E72"/>
    <w:rsid w:val="00B97FAA"/>
    <w:rsid w:val="00BD58C3"/>
    <w:rsid w:val="00BF5AEE"/>
    <w:rsid w:val="00C1515D"/>
    <w:rsid w:val="00C252C2"/>
    <w:rsid w:val="00C41250"/>
    <w:rsid w:val="00CD2A86"/>
    <w:rsid w:val="00CD5456"/>
    <w:rsid w:val="00CD758D"/>
    <w:rsid w:val="00D53F62"/>
    <w:rsid w:val="00DC0F20"/>
    <w:rsid w:val="00DD2A4D"/>
    <w:rsid w:val="00E37FB8"/>
    <w:rsid w:val="00E8032C"/>
    <w:rsid w:val="00EA7417"/>
    <w:rsid w:val="00EB0BCC"/>
    <w:rsid w:val="00F619D7"/>
    <w:rsid w:val="00F8463F"/>
    <w:rsid w:val="00FD0EBA"/>
    <w:rsid w:val="00FE359A"/>
    <w:rsid w:val="00FF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50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86070.200220" TargetMode="External"/><Relationship Id="rId5" Type="http://schemas.openxmlformats.org/officeDocument/2006/relationships/hyperlink" Target="garantf1://86367.2803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cp:lastPrinted>2020-03-30T05:42:00Z</cp:lastPrinted>
  <dcterms:created xsi:type="dcterms:W3CDTF">2024-12-28T06:56:00Z</dcterms:created>
  <dcterms:modified xsi:type="dcterms:W3CDTF">2024-12-28T06:56:00Z</dcterms:modified>
</cp:coreProperties>
</file>